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25" w:rsidRDefault="00183425" w:rsidP="002E1755">
      <w:pPr>
        <w:spacing w:after="0"/>
        <w:ind w:firstLine="426"/>
        <w:jc w:val="center"/>
        <w:rPr>
          <w:rFonts w:ascii="Times New Roman" w:hAnsi="Times New Roman" w:cs="Times New Roman"/>
          <w:b/>
          <w:bCs/>
          <w:sz w:val="28"/>
          <w:szCs w:val="28"/>
        </w:rPr>
      </w:pPr>
      <w:r w:rsidRPr="00183425">
        <w:rPr>
          <w:rFonts w:ascii="Times New Roman" w:hAnsi="Times New Roman" w:cs="Times New Roman"/>
          <w:b/>
          <w:bCs/>
          <w:sz w:val="28"/>
          <w:szCs w:val="28"/>
        </w:rPr>
        <w:t xml:space="preserve">Особенности реализации </w:t>
      </w:r>
    </w:p>
    <w:p w:rsidR="00183425" w:rsidRDefault="00183425" w:rsidP="00183425">
      <w:pPr>
        <w:spacing w:after="0"/>
        <w:jc w:val="center"/>
        <w:rPr>
          <w:rFonts w:ascii="Times New Roman" w:hAnsi="Times New Roman" w:cs="Times New Roman"/>
          <w:b/>
          <w:bCs/>
          <w:sz w:val="28"/>
          <w:szCs w:val="28"/>
        </w:rPr>
      </w:pPr>
      <w:r w:rsidRPr="00183425">
        <w:rPr>
          <w:rFonts w:ascii="Times New Roman" w:hAnsi="Times New Roman" w:cs="Times New Roman"/>
          <w:b/>
          <w:bCs/>
          <w:sz w:val="28"/>
          <w:szCs w:val="28"/>
        </w:rPr>
        <w:t xml:space="preserve">адаптированной основной образовательной программы </w:t>
      </w:r>
    </w:p>
    <w:p w:rsidR="00183425" w:rsidRDefault="00183425" w:rsidP="00183425">
      <w:pPr>
        <w:spacing w:after="0"/>
        <w:jc w:val="center"/>
        <w:rPr>
          <w:rFonts w:ascii="Times New Roman" w:hAnsi="Times New Roman" w:cs="Times New Roman"/>
          <w:b/>
          <w:bCs/>
          <w:sz w:val="28"/>
          <w:szCs w:val="28"/>
        </w:rPr>
      </w:pPr>
      <w:r w:rsidRPr="00183425">
        <w:rPr>
          <w:rFonts w:ascii="Times New Roman" w:hAnsi="Times New Roman" w:cs="Times New Roman"/>
          <w:b/>
          <w:bCs/>
          <w:sz w:val="28"/>
          <w:szCs w:val="28"/>
        </w:rPr>
        <w:t xml:space="preserve">основного общего образования </w:t>
      </w:r>
    </w:p>
    <w:p w:rsidR="009F692C" w:rsidRDefault="00183425" w:rsidP="00183425">
      <w:pPr>
        <w:spacing w:after="0"/>
        <w:jc w:val="center"/>
        <w:rPr>
          <w:rFonts w:ascii="Times New Roman" w:hAnsi="Times New Roman" w:cs="Times New Roman"/>
          <w:b/>
          <w:bCs/>
          <w:sz w:val="28"/>
          <w:szCs w:val="28"/>
        </w:rPr>
      </w:pPr>
      <w:r w:rsidRPr="00183425">
        <w:rPr>
          <w:rFonts w:ascii="Times New Roman" w:hAnsi="Times New Roman" w:cs="Times New Roman"/>
          <w:b/>
          <w:bCs/>
          <w:sz w:val="28"/>
          <w:szCs w:val="28"/>
        </w:rPr>
        <w:t>обучающихся с нарушениями опорно-двигательного аппарата</w:t>
      </w:r>
    </w:p>
    <w:p w:rsidR="00183425" w:rsidRDefault="00183425" w:rsidP="00183425">
      <w:pPr>
        <w:spacing w:after="0"/>
        <w:jc w:val="right"/>
        <w:rPr>
          <w:rFonts w:ascii="Times New Roman" w:hAnsi="Times New Roman" w:cs="Times New Roman"/>
          <w:b/>
          <w:sz w:val="28"/>
          <w:szCs w:val="28"/>
        </w:rPr>
      </w:pPr>
    </w:p>
    <w:p w:rsidR="00183425" w:rsidRDefault="00183425" w:rsidP="00183425">
      <w:pPr>
        <w:spacing w:after="0"/>
        <w:jc w:val="right"/>
        <w:rPr>
          <w:rFonts w:ascii="Times New Roman" w:hAnsi="Times New Roman" w:cs="Times New Roman"/>
          <w:b/>
          <w:sz w:val="28"/>
          <w:szCs w:val="28"/>
        </w:rPr>
      </w:pPr>
      <w:r w:rsidRPr="00183425">
        <w:rPr>
          <w:rFonts w:ascii="Times New Roman" w:hAnsi="Times New Roman" w:cs="Times New Roman"/>
          <w:b/>
          <w:sz w:val="28"/>
          <w:szCs w:val="28"/>
        </w:rPr>
        <w:t xml:space="preserve">Нежданова Ольга Анатольевна, </w:t>
      </w:r>
    </w:p>
    <w:p w:rsidR="00183425" w:rsidRPr="00183425" w:rsidRDefault="00183425" w:rsidP="00183425">
      <w:pPr>
        <w:spacing w:after="0"/>
        <w:jc w:val="right"/>
        <w:rPr>
          <w:rFonts w:ascii="Times New Roman" w:hAnsi="Times New Roman" w:cs="Times New Roman"/>
          <w:b/>
          <w:sz w:val="28"/>
          <w:szCs w:val="28"/>
        </w:rPr>
      </w:pPr>
      <w:r w:rsidRPr="00183425">
        <w:rPr>
          <w:rFonts w:ascii="Times New Roman" w:hAnsi="Times New Roman" w:cs="Times New Roman"/>
          <w:b/>
          <w:sz w:val="28"/>
          <w:szCs w:val="28"/>
        </w:rPr>
        <w:t xml:space="preserve">руководитель РРЦ НОДА </w:t>
      </w:r>
    </w:p>
    <w:p w:rsidR="00183425" w:rsidRDefault="00183425" w:rsidP="00183425">
      <w:pPr>
        <w:spacing w:after="0"/>
        <w:jc w:val="right"/>
        <w:rPr>
          <w:rFonts w:ascii="Times New Roman" w:hAnsi="Times New Roman" w:cs="Times New Roman"/>
          <w:b/>
          <w:sz w:val="28"/>
          <w:szCs w:val="28"/>
        </w:rPr>
      </w:pPr>
      <w:r w:rsidRPr="00183425">
        <w:rPr>
          <w:rFonts w:ascii="Times New Roman" w:hAnsi="Times New Roman" w:cs="Times New Roman"/>
          <w:b/>
          <w:sz w:val="28"/>
          <w:szCs w:val="28"/>
        </w:rPr>
        <w:t xml:space="preserve">ГБОУ СО «Екатеринбургская </w:t>
      </w:r>
    </w:p>
    <w:p w:rsidR="00183425" w:rsidRDefault="00183425" w:rsidP="00183425">
      <w:pPr>
        <w:spacing w:after="0"/>
        <w:jc w:val="right"/>
        <w:rPr>
          <w:rFonts w:ascii="Times New Roman" w:hAnsi="Times New Roman" w:cs="Times New Roman"/>
          <w:b/>
          <w:sz w:val="28"/>
          <w:szCs w:val="28"/>
        </w:rPr>
      </w:pPr>
      <w:r w:rsidRPr="00183425">
        <w:rPr>
          <w:rFonts w:ascii="Times New Roman" w:hAnsi="Times New Roman" w:cs="Times New Roman"/>
          <w:b/>
          <w:sz w:val="28"/>
          <w:szCs w:val="28"/>
        </w:rPr>
        <w:t xml:space="preserve">школа-интернат «Эверест» </w:t>
      </w:r>
    </w:p>
    <w:p w:rsidR="00183425" w:rsidRPr="00183425" w:rsidRDefault="00183425" w:rsidP="00183425">
      <w:pPr>
        <w:spacing w:after="0"/>
        <w:jc w:val="both"/>
        <w:rPr>
          <w:rFonts w:ascii="Times New Roman" w:hAnsi="Times New Roman" w:cs="Times New Roman"/>
          <w:sz w:val="28"/>
          <w:szCs w:val="28"/>
        </w:rPr>
      </w:pPr>
    </w:p>
    <w:p w:rsidR="00D228B3" w:rsidRPr="00D228B3" w:rsidRDefault="00D228B3" w:rsidP="002E1755">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t>СЛАЙД 2</w:t>
      </w:r>
    </w:p>
    <w:p w:rsidR="00BB7FC4" w:rsidRDefault="00D17038" w:rsidP="002E1755">
      <w:pPr>
        <w:spacing w:after="0"/>
        <w:ind w:firstLine="360"/>
        <w:jc w:val="both"/>
        <w:rPr>
          <w:rFonts w:ascii="Times New Roman" w:hAnsi="Times New Roman" w:cs="Times New Roman"/>
          <w:sz w:val="28"/>
          <w:szCs w:val="28"/>
        </w:rPr>
      </w:pPr>
      <w:r w:rsidRPr="002E1755">
        <w:rPr>
          <w:rFonts w:ascii="Times New Roman" w:hAnsi="Times New Roman" w:cs="Times New Roman"/>
          <w:sz w:val="28"/>
          <w:szCs w:val="28"/>
        </w:rPr>
        <w:t>Приказом Министерства просвещения Российской Федерации от 31.05.2021 года № 287 утвержден федеральный образовательный станда</w:t>
      </w:r>
      <w:r w:rsidR="002E1755">
        <w:rPr>
          <w:rFonts w:ascii="Times New Roman" w:hAnsi="Times New Roman" w:cs="Times New Roman"/>
          <w:sz w:val="28"/>
          <w:szCs w:val="28"/>
        </w:rPr>
        <w:t>рт основного общего образования, из группы так называемых «стандартов третьего поколения».</w:t>
      </w:r>
    </w:p>
    <w:p w:rsidR="002E1755" w:rsidRDefault="002E1755" w:rsidP="002E1755">
      <w:pPr>
        <w:spacing w:after="0"/>
        <w:ind w:firstLine="360"/>
        <w:jc w:val="both"/>
        <w:rPr>
          <w:rFonts w:ascii="Times New Roman" w:hAnsi="Times New Roman" w:cs="Times New Roman"/>
          <w:sz w:val="28"/>
          <w:szCs w:val="28"/>
        </w:rPr>
      </w:pPr>
      <w:r w:rsidRPr="002E1755">
        <w:rPr>
          <w:rFonts w:ascii="Times New Roman" w:hAnsi="Times New Roman" w:cs="Times New Roman"/>
          <w:sz w:val="28"/>
          <w:szCs w:val="28"/>
        </w:rPr>
        <w:t>Новы</w:t>
      </w:r>
      <w:r>
        <w:rPr>
          <w:rFonts w:ascii="Times New Roman" w:hAnsi="Times New Roman" w:cs="Times New Roman"/>
          <w:sz w:val="28"/>
          <w:szCs w:val="28"/>
        </w:rPr>
        <w:t>й</w:t>
      </w:r>
      <w:r w:rsidRPr="002E1755">
        <w:rPr>
          <w:rFonts w:ascii="Times New Roman" w:hAnsi="Times New Roman" w:cs="Times New Roman"/>
          <w:sz w:val="28"/>
          <w:szCs w:val="28"/>
        </w:rPr>
        <w:t xml:space="preserve"> ФГОС 2021</w:t>
      </w:r>
      <w:r>
        <w:rPr>
          <w:rFonts w:ascii="Times New Roman" w:hAnsi="Times New Roman" w:cs="Times New Roman"/>
          <w:sz w:val="28"/>
          <w:szCs w:val="28"/>
        </w:rPr>
        <w:t xml:space="preserve"> года</w:t>
      </w:r>
      <w:r w:rsidRPr="002E1755">
        <w:rPr>
          <w:rFonts w:ascii="Times New Roman" w:hAnsi="Times New Roman" w:cs="Times New Roman"/>
          <w:sz w:val="28"/>
          <w:szCs w:val="28"/>
        </w:rPr>
        <w:t>, скорее, обновля</w:t>
      </w:r>
      <w:r>
        <w:rPr>
          <w:rFonts w:ascii="Times New Roman" w:hAnsi="Times New Roman" w:cs="Times New Roman"/>
          <w:sz w:val="28"/>
          <w:szCs w:val="28"/>
        </w:rPr>
        <w:t>е</w:t>
      </w:r>
      <w:r w:rsidRPr="002E1755">
        <w:rPr>
          <w:rFonts w:ascii="Times New Roman" w:hAnsi="Times New Roman" w:cs="Times New Roman"/>
          <w:sz w:val="28"/>
          <w:szCs w:val="28"/>
        </w:rPr>
        <w:t xml:space="preserve">т </w:t>
      </w:r>
      <w:r>
        <w:rPr>
          <w:rFonts w:ascii="Times New Roman" w:hAnsi="Times New Roman" w:cs="Times New Roman"/>
          <w:sz w:val="28"/>
          <w:szCs w:val="28"/>
        </w:rPr>
        <w:t>предыдущий стандарт</w:t>
      </w:r>
      <w:r w:rsidRPr="002E1755">
        <w:rPr>
          <w:rFonts w:ascii="Times New Roman" w:hAnsi="Times New Roman" w:cs="Times New Roman"/>
          <w:sz w:val="28"/>
          <w:szCs w:val="28"/>
        </w:rPr>
        <w:t xml:space="preserve"> </w:t>
      </w:r>
      <w:r>
        <w:rPr>
          <w:rFonts w:ascii="Times New Roman" w:hAnsi="Times New Roman" w:cs="Times New Roman"/>
          <w:sz w:val="28"/>
          <w:szCs w:val="28"/>
        </w:rPr>
        <w:t>2010 года</w:t>
      </w:r>
      <w:r w:rsidRPr="002E1755">
        <w:rPr>
          <w:rFonts w:ascii="Times New Roman" w:hAnsi="Times New Roman" w:cs="Times New Roman"/>
          <w:sz w:val="28"/>
          <w:szCs w:val="28"/>
        </w:rPr>
        <w:t xml:space="preserve">, поэтому их чаще </w:t>
      </w:r>
      <w:r>
        <w:rPr>
          <w:rFonts w:ascii="Times New Roman" w:hAnsi="Times New Roman" w:cs="Times New Roman"/>
          <w:sz w:val="28"/>
          <w:szCs w:val="28"/>
        </w:rPr>
        <w:t>мы встречаемся с названием «</w:t>
      </w:r>
      <w:r w:rsidRPr="002E1755">
        <w:rPr>
          <w:rFonts w:ascii="Times New Roman" w:hAnsi="Times New Roman" w:cs="Times New Roman"/>
          <w:sz w:val="28"/>
          <w:szCs w:val="28"/>
        </w:rPr>
        <w:t>обновлённы</w:t>
      </w:r>
      <w:r>
        <w:rPr>
          <w:rFonts w:ascii="Times New Roman" w:hAnsi="Times New Roman" w:cs="Times New Roman"/>
          <w:sz w:val="28"/>
          <w:szCs w:val="28"/>
        </w:rPr>
        <w:t>й</w:t>
      </w:r>
      <w:r w:rsidRPr="002E1755">
        <w:rPr>
          <w:rFonts w:ascii="Times New Roman" w:hAnsi="Times New Roman" w:cs="Times New Roman"/>
          <w:sz w:val="28"/>
          <w:szCs w:val="28"/>
        </w:rPr>
        <w:t xml:space="preserve"> ФГОС</w:t>
      </w:r>
      <w:r>
        <w:rPr>
          <w:rFonts w:ascii="Times New Roman" w:hAnsi="Times New Roman" w:cs="Times New Roman"/>
          <w:sz w:val="28"/>
          <w:szCs w:val="28"/>
        </w:rPr>
        <w:t xml:space="preserve"> ООО»</w:t>
      </w:r>
      <w:r w:rsidRPr="002E1755">
        <w:rPr>
          <w:rFonts w:ascii="Times New Roman" w:hAnsi="Times New Roman" w:cs="Times New Roman"/>
          <w:sz w:val="28"/>
          <w:szCs w:val="28"/>
        </w:rPr>
        <w:t>. Некоторые вещи делаются необязательными, а другие конкретизируются. Более того, многие вещи в том или ином виде тестировались в некоторых школах, а до этого обсуждались с профессиональным и родительским сообществом.</w:t>
      </w:r>
    </w:p>
    <w:p w:rsidR="002E1755" w:rsidRDefault="002E1755" w:rsidP="00815263">
      <w:pPr>
        <w:spacing w:after="0"/>
        <w:ind w:firstLine="360"/>
        <w:jc w:val="both"/>
        <w:rPr>
          <w:rFonts w:ascii="Times New Roman" w:hAnsi="Times New Roman" w:cs="Times New Roman"/>
          <w:sz w:val="28"/>
          <w:szCs w:val="28"/>
        </w:rPr>
      </w:pPr>
      <w:r w:rsidRPr="002E1755">
        <w:rPr>
          <w:rFonts w:ascii="Times New Roman" w:hAnsi="Times New Roman" w:cs="Times New Roman"/>
          <w:sz w:val="28"/>
          <w:szCs w:val="28"/>
        </w:rPr>
        <w:t>Главной задачей ФГОС</w:t>
      </w:r>
      <w:r>
        <w:rPr>
          <w:rFonts w:ascii="Times New Roman" w:hAnsi="Times New Roman" w:cs="Times New Roman"/>
          <w:sz w:val="28"/>
          <w:szCs w:val="28"/>
        </w:rPr>
        <w:t xml:space="preserve"> ООО</w:t>
      </w:r>
      <w:r w:rsidRPr="002E1755">
        <w:rPr>
          <w:rFonts w:ascii="Times New Roman" w:hAnsi="Times New Roman" w:cs="Times New Roman"/>
          <w:sz w:val="28"/>
          <w:szCs w:val="28"/>
        </w:rPr>
        <w:t xml:space="preserve"> третьего поколения заявлена конкретизация требований к обучающимся</w:t>
      </w:r>
      <w:r>
        <w:rPr>
          <w:rFonts w:ascii="Times New Roman" w:hAnsi="Times New Roman" w:cs="Times New Roman"/>
          <w:sz w:val="28"/>
          <w:szCs w:val="28"/>
        </w:rPr>
        <w:t>.</w:t>
      </w:r>
      <w:r w:rsidRPr="002E1755">
        <w:rPr>
          <w:rFonts w:ascii="Times New Roman" w:hAnsi="Times New Roman" w:cs="Times New Roman"/>
          <w:sz w:val="28"/>
          <w:szCs w:val="28"/>
        </w:rPr>
        <w:t xml:space="preserve"> Дело в том, что в предыдущей редакции </w:t>
      </w:r>
      <w:r>
        <w:rPr>
          <w:rFonts w:ascii="Times New Roman" w:hAnsi="Times New Roman" w:cs="Times New Roman"/>
          <w:sz w:val="28"/>
          <w:szCs w:val="28"/>
        </w:rPr>
        <w:t>ФГОС</w:t>
      </w:r>
      <w:r w:rsidRPr="002E1755">
        <w:rPr>
          <w:rFonts w:ascii="Times New Roman" w:hAnsi="Times New Roman" w:cs="Times New Roman"/>
          <w:sz w:val="28"/>
          <w:szCs w:val="28"/>
        </w:rPr>
        <w:t xml:space="preserve"> включал только общие установки на формирование определённых компетенций. </w:t>
      </w:r>
      <w:r>
        <w:rPr>
          <w:rFonts w:ascii="Times New Roman" w:hAnsi="Times New Roman" w:cs="Times New Roman"/>
          <w:sz w:val="28"/>
          <w:szCs w:val="28"/>
        </w:rPr>
        <w:t>Образовательные</w:t>
      </w:r>
      <w:r w:rsidRPr="002E1755">
        <w:rPr>
          <w:rFonts w:ascii="Times New Roman" w:hAnsi="Times New Roman" w:cs="Times New Roman"/>
          <w:sz w:val="28"/>
          <w:szCs w:val="28"/>
        </w:rPr>
        <w:t xml:space="preserve"> учреждения сами решали, что именно и в каком классе изучать, поэтому образовательные программы разных школ отличались, а результаты обучения не были детализированы. </w:t>
      </w:r>
      <w:r w:rsidR="007F334D">
        <w:rPr>
          <w:rFonts w:ascii="Times New Roman" w:hAnsi="Times New Roman" w:cs="Times New Roman"/>
          <w:sz w:val="28"/>
          <w:szCs w:val="28"/>
        </w:rPr>
        <w:t>О</w:t>
      </w:r>
      <w:r w:rsidRPr="002E1755">
        <w:rPr>
          <w:rFonts w:ascii="Times New Roman" w:hAnsi="Times New Roman" w:cs="Times New Roman"/>
          <w:sz w:val="28"/>
          <w:szCs w:val="28"/>
        </w:rPr>
        <w:t>бновленные ФГОС определят чёткие требования к предметным результатам по каждой учебной дисциплине.</w:t>
      </w:r>
      <w:r w:rsidR="000271FD">
        <w:rPr>
          <w:rFonts w:ascii="Times New Roman" w:hAnsi="Times New Roman" w:cs="Times New Roman"/>
          <w:sz w:val="28"/>
          <w:szCs w:val="28"/>
        </w:rPr>
        <w:t xml:space="preserve"> </w:t>
      </w:r>
    </w:p>
    <w:p w:rsidR="00D228B3" w:rsidRDefault="00D228B3" w:rsidP="00815263">
      <w:pPr>
        <w:spacing w:after="0"/>
        <w:ind w:firstLine="360"/>
        <w:jc w:val="both"/>
        <w:rPr>
          <w:rFonts w:ascii="Times New Roman" w:hAnsi="Times New Roman" w:cs="Times New Roman"/>
          <w:sz w:val="28"/>
          <w:szCs w:val="28"/>
        </w:rPr>
      </w:pPr>
    </w:p>
    <w:p w:rsidR="00D228B3" w:rsidRDefault="00D228B3" w:rsidP="00815263">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t>СЛАЙД 3</w:t>
      </w:r>
    </w:p>
    <w:p w:rsidR="00815263" w:rsidRDefault="00815263" w:rsidP="00815263">
      <w:pPr>
        <w:spacing w:after="0"/>
        <w:ind w:firstLine="360"/>
        <w:jc w:val="both"/>
        <w:rPr>
          <w:rFonts w:ascii="Times New Roman" w:hAnsi="Times New Roman" w:cs="Times New Roman"/>
          <w:sz w:val="28"/>
          <w:szCs w:val="28"/>
        </w:rPr>
      </w:pPr>
      <w:r>
        <w:rPr>
          <w:rFonts w:ascii="Times New Roman" w:hAnsi="Times New Roman" w:cs="Times New Roman"/>
          <w:sz w:val="28"/>
          <w:szCs w:val="28"/>
        </w:rPr>
        <w:t>ФГОС ООО обеспечивает:</w:t>
      </w:r>
    </w:p>
    <w:p w:rsidR="00BB7FC4" w:rsidRPr="00815263" w:rsidRDefault="00D17038" w:rsidP="00815263">
      <w:pPr>
        <w:numPr>
          <w:ilvl w:val="0"/>
          <w:numId w:val="3"/>
        </w:numPr>
        <w:spacing w:after="0"/>
        <w:jc w:val="both"/>
        <w:rPr>
          <w:rFonts w:ascii="Times New Roman" w:hAnsi="Times New Roman" w:cs="Times New Roman"/>
          <w:sz w:val="28"/>
          <w:szCs w:val="28"/>
        </w:rPr>
      </w:pPr>
      <w:r w:rsidRPr="00815263">
        <w:rPr>
          <w:rFonts w:ascii="Times New Roman" w:hAnsi="Times New Roman" w:cs="Times New Roman"/>
          <w:sz w:val="28"/>
          <w:szCs w:val="28"/>
        </w:rPr>
        <w:t>Единство образовательного пространства РФ;</w:t>
      </w:r>
    </w:p>
    <w:p w:rsidR="00BB7FC4" w:rsidRPr="00815263" w:rsidRDefault="00D17038" w:rsidP="00815263">
      <w:pPr>
        <w:numPr>
          <w:ilvl w:val="0"/>
          <w:numId w:val="3"/>
        </w:numPr>
        <w:spacing w:after="0"/>
        <w:jc w:val="both"/>
        <w:rPr>
          <w:rFonts w:ascii="Times New Roman" w:hAnsi="Times New Roman" w:cs="Times New Roman"/>
          <w:sz w:val="28"/>
          <w:szCs w:val="28"/>
        </w:rPr>
      </w:pPr>
      <w:r w:rsidRPr="00815263">
        <w:rPr>
          <w:rFonts w:ascii="Times New Roman" w:hAnsi="Times New Roman" w:cs="Times New Roman"/>
          <w:sz w:val="28"/>
          <w:szCs w:val="28"/>
        </w:rPr>
        <w:t xml:space="preserve"> Преемственность образовательных программ НОО, ООО и СОО;</w:t>
      </w:r>
    </w:p>
    <w:p w:rsidR="00BB7FC4" w:rsidRPr="00815263" w:rsidRDefault="00D17038" w:rsidP="00815263">
      <w:pPr>
        <w:numPr>
          <w:ilvl w:val="0"/>
          <w:numId w:val="3"/>
        </w:numPr>
        <w:spacing w:after="0"/>
        <w:jc w:val="both"/>
        <w:rPr>
          <w:rFonts w:ascii="Times New Roman" w:hAnsi="Times New Roman" w:cs="Times New Roman"/>
          <w:sz w:val="28"/>
          <w:szCs w:val="28"/>
        </w:rPr>
      </w:pPr>
      <w:r w:rsidRPr="00815263">
        <w:rPr>
          <w:rFonts w:ascii="Times New Roman" w:hAnsi="Times New Roman" w:cs="Times New Roman"/>
          <w:sz w:val="28"/>
          <w:szCs w:val="28"/>
        </w:rPr>
        <w:t xml:space="preserve"> Вариативность содержания образовательных программ</w:t>
      </w:r>
      <w:r w:rsidR="00815263" w:rsidRPr="00815263">
        <w:rPr>
          <w:rFonts w:ascii="Times New Roman" w:hAnsi="Times New Roman" w:cs="Times New Roman"/>
          <w:sz w:val="28"/>
          <w:szCs w:val="28"/>
        </w:rPr>
        <w:t>.</w:t>
      </w:r>
      <w:r w:rsidRPr="00815263">
        <w:rPr>
          <w:rFonts w:ascii="Times New Roman" w:hAnsi="Times New Roman" w:cs="Times New Roman"/>
          <w:sz w:val="28"/>
          <w:szCs w:val="28"/>
        </w:rPr>
        <w:t xml:space="preserve"> </w:t>
      </w:r>
    </w:p>
    <w:p w:rsidR="00815263" w:rsidRPr="00815263" w:rsidRDefault="00815263" w:rsidP="00815263">
      <w:pPr>
        <w:spacing w:after="0"/>
        <w:ind w:firstLine="360"/>
        <w:jc w:val="both"/>
        <w:rPr>
          <w:rFonts w:ascii="Times New Roman" w:eastAsia="Times New Roman" w:hAnsi="Times New Roman" w:cs="Times New Roman"/>
          <w:sz w:val="28"/>
          <w:szCs w:val="28"/>
          <w:lang w:eastAsia="ru-RU"/>
        </w:rPr>
      </w:pPr>
      <w:r w:rsidRPr="00815263">
        <w:rPr>
          <w:rFonts w:ascii="Times New Roman" w:hAnsi="Times New Roman" w:cs="Times New Roman"/>
          <w:sz w:val="28"/>
          <w:szCs w:val="28"/>
        </w:rPr>
        <w:t>При этом к</w:t>
      </w:r>
      <w:r w:rsidRPr="00815263">
        <w:rPr>
          <w:rFonts w:ascii="Times New Roman" w:eastAsia="Times New Roman" w:hAnsi="Times New Roman" w:cs="Times New Roman"/>
          <w:sz w:val="28"/>
          <w:szCs w:val="28"/>
          <w:lang w:eastAsia="ru-RU"/>
        </w:rPr>
        <w:t>лючевое отличие новой редакции ФГОС ООО — конкретизация. Каждое требование раскрыто и четко сформулировано. </w:t>
      </w:r>
    </w:p>
    <w:p w:rsidR="00815263" w:rsidRPr="00815263" w:rsidRDefault="00815263" w:rsidP="00815263">
      <w:pPr>
        <w:spacing w:after="0" w:line="240" w:lineRule="auto"/>
        <w:ind w:firstLine="426"/>
        <w:jc w:val="both"/>
        <w:rPr>
          <w:rFonts w:ascii="Times New Roman" w:eastAsia="Times New Roman" w:hAnsi="Times New Roman" w:cs="Times New Roman"/>
          <w:sz w:val="28"/>
          <w:szCs w:val="28"/>
          <w:lang w:eastAsia="ru-RU"/>
        </w:rPr>
      </w:pPr>
    </w:p>
    <w:p w:rsidR="00E75E63" w:rsidRPr="00E75E63" w:rsidRDefault="00815263" w:rsidP="00815263">
      <w:pPr>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lastRenderedPageBreak/>
        <w:t xml:space="preserve">Специалистов системы образования детей с ОВЗ больше интересует </w:t>
      </w:r>
      <w:r w:rsidR="00E75E63" w:rsidRPr="00D228B3">
        <w:rPr>
          <w:rFonts w:ascii="Times New Roman" w:eastAsia="Times New Roman" w:hAnsi="Times New Roman" w:cs="Times New Roman"/>
          <w:sz w:val="28"/>
          <w:szCs w:val="28"/>
          <w:lang w:eastAsia="ru-RU"/>
        </w:rPr>
        <w:t>возможность вариативности образовательных программ, которая</w:t>
      </w:r>
      <w:r w:rsidR="00E75E63" w:rsidRPr="00E75E63">
        <w:rPr>
          <w:rFonts w:ascii="Times New Roman" w:eastAsia="Times New Roman" w:hAnsi="Times New Roman" w:cs="Times New Roman"/>
          <w:sz w:val="28"/>
          <w:szCs w:val="28"/>
          <w:lang w:eastAsia="ru-RU"/>
        </w:rPr>
        <w:t xml:space="preserve"> </w:t>
      </w:r>
      <w:r w:rsidR="00E75E63">
        <w:rPr>
          <w:rFonts w:ascii="Times New Roman" w:eastAsia="Times New Roman" w:hAnsi="Times New Roman" w:cs="Times New Roman"/>
          <w:sz w:val="28"/>
          <w:szCs w:val="28"/>
          <w:lang w:eastAsia="ru-RU"/>
        </w:rPr>
        <w:t>обеспечивает</w:t>
      </w:r>
      <w:r w:rsidR="00E75E63" w:rsidRPr="00E75E63">
        <w:rPr>
          <w:rFonts w:ascii="Times New Roman" w:eastAsia="Times New Roman" w:hAnsi="Times New Roman" w:cs="Times New Roman"/>
          <w:sz w:val="28"/>
          <w:szCs w:val="28"/>
          <w:lang w:eastAsia="ru-RU"/>
        </w:rPr>
        <w:t>:</w:t>
      </w:r>
    </w:p>
    <w:p w:rsidR="00E75E63" w:rsidRPr="00E75E63" w:rsidRDefault="00E75E63" w:rsidP="00E75E63">
      <w:pPr>
        <w:pStyle w:val="a6"/>
        <w:numPr>
          <w:ilvl w:val="0"/>
          <w:numId w:val="4"/>
        </w:numPr>
        <w:spacing w:after="0" w:line="240" w:lineRule="auto"/>
        <w:ind w:left="0" w:firstLine="426"/>
        <w:jc w:val="both"/>
        <w:rPr>
          <w:rFonts w:ascii="Times New Roman" w:eastAsia="Times New Roman" w:hAnsi="Times New Roman" w:cs="Times New Roman"/>
          <w:sz w:val="28"/>
          <w:szCs w:val="28"/>
          <w:lang w:eastAsia="ru-RU"/>
        </w:rPr>
      </w:pPr>
      <w:r w:rsidRPr="00E75E63">
        <w:rPr>
          <w:rFonts w:ascii="Times New Roman" w:hAnsi="Times New Roman" w:cs="Times New Roman"/>
          <w:sz w:val="28"/>
          <w:szCs w:val="28"/>
        </w:rPr>
        <w:t>Вариативность содержания образовательных программ</w:t>
      </w:r>
      <w:r>
        <w:rPr>
          <w:rFonts w:ascii="Times New Roman" w:hAnsi="Times New Roman" w:cs="Times New Roman"/>
          <w:sz w:val="28"/>
          <w:szCs w:val="28"/>
        </w:rPr>
        <w:t>;</w:t>
      </w:r>
    </w:p>
    <w:p w:rsidR="00E75E63" w:rsidRPr="00E75E63" w:rsidRDefault="00E75E63" w:rsidP="00E75E63">
      <w:pPr>
        <w:pStyle w:val="a6"/>
        <w:numPr>
          <w:ilvl w:val="0"/>
          <w:numId w:val="4"/>
        </w:numPr>
        <w:spacing w:after="0" w:line="240" w:lineRule="auto"/>
        <w:ind w:left="0" w:firstLine="426"/>
        <w:jc w:val="both"/>
        <w:rPr>
          <w:rFonts w:ascii="Times New Roman" w:eastAsia="Times New Roman" w:hAnsi="Times New Roman" w:cs="Times New Roman"/>
          <w:sz w:val="28"/>
          <w:szCs w:val="28"/>
          <w:lang w:eastAsia="ru-RU"/>
        </w:rPr>
      </w:pPr>
      <w:r w:rsidRPr="00E75E63">
        <w:rPr>
          <w:rFonts w:ascii="Times New Roman" w:hAnsi="Times New Roman" w:cs="Times New Roman"/>
          <w:sz w:val="28"/>
          <w:szCs w:val="28"/>
        </w:rPr>
        <w:t>Вариативность сроков получения образования</w:t>
      </w:r>
      <w:r>
        <w:rPr>
          <w:rFonts w:ascii="Times New Roman" w:hAnsi="Times New Roman" w:cs="Times New Roman"/>
          <w:sz w:val="28"/>
          <w:szCs w:val="28"/>
        </w:rPr>
        <w:t>;</w:t>
      </w:r>
    </w:p>
    <w:p w:rsidR="00E75E63" w:rsidRPr="00DC5D07" w:rsidRDefault="00E75E63" w:rsidP="00E75E63">
      <w:pPr>
        <w:pStyle w:val="a6"/>
        <w:numPr>
          <w:ilvl w:val="0"/>
          <w:numId w:val="4"/>
        </w:numPr>
        <w:spacing w:after="0" w:line="240" w:lineRule="auto"/>
        <w:ind w:left="0" w:firstLine="426"/>
        <w:jc w:val="both"/>
        <w:rPr>
          <w:rFonts w:ascii="Times New Roman" w:eastAsia="Times New Roman" w:hAnsi="Times New Roman" w:cs="Times New Roman"/>
          <w:sz w:val="28"/>
          <w:szCs w:val="28"/>
          <w:lang w:eastAsia="ru-RU"/>
        </w:rPr>
      </w:pPr>
      <w:r w:rsidRPr="007F334D">
        <w:rPr>
          <w:rFonts w:ascii="Times New Roman" w:hAnsi="Times New Roman" w:cs="Times New Roman"/>
          <w:sz w:val="28"/>
          <w:szCs w:val="28"/>
        </w:rPr>
        <w:t>Вариативность построения учебного процесса (закрепление понятий «предмет», «курс», «модуль»; изучение предметов на углубленном уровне; деление класса на группы для изучения предметов, курсов, модулей</w:t>
      </w:r>
      <w:r w:rsidR="007F334D">
        <w:rPr>
          <w:rFonts w:ascii="Times New Roman" w:hAnsi="Times New Roman" w:cs="Times New Roman"/>
          <w:sz w:val="28"/>
          <w:szCs w:val="28"/>
        </w:rPr>
        <w:t>; м</w:t>
      </w:r>
      <w:r w:rsidRPr="007F334D">
        <w:rPr>
          <w:rFonts w:ascii="Times New Roman" w:hAnsi="Times New Roman" w:cs="Times New Roman"/>
          <w:sz w:val="28"/>
          <w:szCs w:val="28"/>
        </w:rPr>
        <w:t>одульный принцип построения учебных планов</w:t>
      </w:r>
      <w:r w:rsidR="007F334D">
        <w:rPr>
          <w:rFonts w:ascii="Times New Roman" w:hAnsi="Times New Roman" w:cs="Times New Roman"/>
          <w:sz w:val="28"/>
          <w:szCs w:val="28"/>
        </w:rPr>
        <w:t>)</w:t>
      </w:r>
      <w:r w:rsidR="00DC5D07">
        <w:rPr>
          <w:rFonts w:ascii="Times New Roman" w:hAnsi="Times New Roman" w:cs="Times New Roman"/>
          <w:sz w:val="28"/>
          <w:szCs w:val="28"/>
        </w:rPr>
        <w:t>.</w:t>
      </w:r>
    </w:p>
    <w:p w:rsidR="00D3295D" w:rsidRDefault="00D3295D" w:rsidP="00DC5D07">
      <w:pPr>
        <w:spacing w:after="0" w:line="240" w:lineRule="auto"/>
        <w:ind w:firstLine="426"/>
        <w:jc w:val="both"/>
        <w:rPr>
          <w:rFonts w:ascii="Times New Roman" w:eastAsia="Times New Roman" w:hAnsi="Times New Roman" w:cs="Times New Roman"/>
          <w:sz w:val="28"/>
          <w:szCs w:val="28"/>
          <w:lang w:eastAsia="ru-RU"/>
        </w:rPr>
      </w:pPr>
    </w:p>
    <w:p w:rsidR="00DC5D07" w:rsidRDefault="00DC5D07" w:rsidP="00DC5D0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обновленный ФГОС ООО предусматривает:</w:t>
      </w:r>
    </w:p>
    <w:p w:rsidR="007F334D" w:rsidRPr="00DC5D07" w:rsidRDefault="007F334D" w:rsidP="00E75E63">
      <w:pPr>
        <w:pStyle w:val="a6"/>
        <w:numPr>
          <w:ilvl w:val="0"/>
          <w:numId w:val="4"/>
        </w:numPr>
        <w:spacing w:after="0" w:line="240" w:lineRule="auto"/>
        <w:ind w:left="0" w:firstLine="426"/>
        <w:jc w:val="both"/>
        <w:rPr>
          <w:rFonts w:ascii="Times New Roman" w:eastAsia="Times New Roman" w:hAnsi="Times New Roman" w:cs="Times New Roman"/>
          <w:sz w:val="28"/>
          <w:szCs w:val="28"/>
          <w:lang w:eastAsia="ru-RU"/>
        </w:rPr>
      </w:pPr>
      <w:r w:rsidRPr="00DC5D07">
        <w:rPr>
          <w:rFonts w:ascii="Times New Roman" w:hAnsi="Times New Roman" w:cs="Times New Roman"/>
          <w:sz w:val="28"/>
          <w:szCs w:val="28"/>
        </w:rPr>
        <w:t>Электронное обучение и дистанционные образовательные технологии;</w:t>
      </w:r>
    </w:p>
    <w:p w:rsidR="00E75E63" w:rsidRPr="00DC5D07" w:rsidRDefault="007F334D" w:rsidP="00E75E63">
      <w:pPr>
        <w:pStyle w:val="a6"/>
        <w:numPr>
          <w:ilvl w:val="0"/>
          <w:numId w:val="4"/>
        </w:numPr>
        <w:spacing w:after="0" w:line="240" w:lineRule="auto"/>
        <w:ind w:left="0" w:firstLine="426"/>
        <w:jc w:val="both"/>
        <w:rPr>
          <w:rFonts w:ascii="Times New Roman" w:eastAsia="Times New Roman" w:hAnsi="Times New Roman" w:cs="Times New Roman"/>
          <w:sz w:val="28"/>
          <w:szCs w:val="28"/>
          <w:lang w:eastAsia="ru-RU"/>
        </w:rPr>
      </w:pPr>
      <w:r w:rsidRPr="00DC5D07">
        <w:rPr>
          <w:rFonts w:ascii="Times New Roman" w:hAnsi="Times New Roman" w:cs="Times New Roman"/>
          <w:sz w:val="28"/>
          <w:szCs w:val="28"/>
        </w:rPr>
        <w:t>Сетевая форма реализации образовательных программ;</w:t>
      </w:r>
    </w:p>
    <w:p w:rsidR="00DC5D07" w:rsidRPr="00DC5D07" w:rsidRDefault="00DC5D07" w:rsidP="00815263">
      <w:pPr>
        <w:pStyle w:val="a6"/>
        <w:numPr>
          <w:ilvl w:val="0"/>
          <w:numId w:val="4"/>
        </w:numPr>
        <w:spacing w:after="0" w:line="240" w:lineRule="auto"/>
        <w:ind w:left="0" w:firstLine="426"/>
        <w:jc w:val="both"/>
        <w:rPr>
          <w:rFonts w:ascii="Times New Roman" w:eastAsia="Times New Roman" w:hAnsi="Times New Roman" w:cs="Times New Roman"/>
          <w:sz w:val="28"/>
          <w:szCs w:val="28"/>
          <w:lang w:eastAsia="ru-RU"/>
        </w:rPr>
      </w:pPr>
      <w:r w:rsidRPr="00DC5D07">
        <w:rPr>
          <w:rFonts w:ascii="Times New Roman" w:eastAsia="Times New Roman" w:hAnsi="Times New Roman" w:cs="Times New Roman"/>
          <w:sz w:val="28"/>
          <w:szCs w:val="28"/>
          <w:lang w:eastAsia="ru-RU"/>
        </w:rPr>
        <w:t>Вводится новое понятие функциональная грамотность и к</w:t>
      </w:r>
      <w:r w:rsidR="007F334D" w:rsidRPr="00DC5D07">
        <w:rPr>
          <w:rFonts w:ascii="Times New Roman" w:hAnsi="Times New Roman" w:cs="Times New Roman"/>
          <w:sz w:val="28"/>
          <w:szCs w:val="28"/>
        </w:rPr>
        <w:t>омпетенции функциональной грамотности</w:t>
      </w:r>
      <w:r w:rsidRPr="00DC5D07">
        <w:rPr>
          <w:rFonts w:ascii="Times New Roman" w:hAnsi="Times New Roman" w:cs="Times New Roman"/>
          <w:sz w:val="28"/>
          <w:szCs w:val="28"/>
        </w:rPr>
        <w:t>;</w:t>
      </w:r>
    </w:p>
    <w:p w:rsidR="00DC5D07" w:rsidRPr="00DC5D07" w:rsidRDefault="007F334D" w:rsidP="00815263">
      <w:pPr>
        <w:pStyle w:val="a6"/>
        <w:numPr>
          <w:ilvl w:val="0"/>
          <w:numId w:val="4"/>
        </w:numPr>
        <w:spacing w:after="0" w:line="240" w:lineRule="auto"/>
        <w:ind w:left="0" w:firstLine="426"/>
        <w:jc w:val="both"/>
        <w:rPr>
          <w:rFonts w:ascii="Times New Roman" w:eastAsia="Times New Roman" w:hAnsi="Times New Roman" w:cs="Times New Roman"/>
          <w:sz w:val="28"/>
          <w:szCs w:val="28"/>
          <w:lang w:eastAsia="ru-RU"/>
        </w:rPr>
      </w:pPr>
      <w:r w:rsidRPr="00DC5D07">
        <w:rPr>
          <w:rFonts w:ascii="Times New Roman" w:hAnsi="Times New Roman" w:cs="Times New Roman"/>
          <w:sz w:val="28"/>
          <w:szCs w:val="28"/>
        </w:rPr>
        <w:t xml:space="preserve"> Единство учебной и воспитательной деятельности</w:t>
      </w:r>
      <w:r w:rsidR="00DC5D07" w:rsidRPr="00DC5D07">
        <w:rPr>
          <w:rFonts w:ascii="Times New Roman" w:hAnsi="Times New Roman" w:cs="Times New Roman"/>
          <w:sz w:val="28"/>
          <w:szCs w:val="28"/>
        </w:rPr>
        <w:t>;</w:t>
      </w:r>
    </w:p>
    <w:p w:rsidR="00815263" w:rsidRPr="00DC5D07" w:rsidRDefault="007F334D" w:rsidP="00815263">
      <w:pPr>
        <w:pStyle w:val="a6"/>
        <w:numPr>
          <w:ilvl w:val="0"/>
          <w:numId w:val="4"/>
        </w:numPr>
        <w:spacing w:after="0" w:line="240" w:lineRule="auto"/>
        <w:ind w:left="0" w:firstLine="426"/>
        <w:jc w:val="both"/>
        <w:rPr>
          <w:rFonts w:ascii="Times New Roman" w:eastAsia="Times New Roman" w:hAnsi="Times New Roman" w:cs="Times New Roman"/>
          <w:sz w:val="28"/>
          <w:szCs w:val="28"/>
          <w:lang w:eastAsia="ru-RU"/>
        </w:rPr>
      </w:pPr>
      <w:r w:rsidRPr="00DC5D07">
        <w:rPr>
          <w:rFonts w:ascii="Times New Roman" w:hAnsi="Times New Roman" w:cs="Times New Roman"/>
          <w:sz w:val="28"/>
          <w:szCs w:val="28"/>
        </w:rPr>
        <w:t xml:space="preserve"> Требование к обязательному повышению квалификации педагогами, в том числе в форме стажировок</w:t>
      </w:r>
      <w:r w:rsidR="00DC5D07">
        <w:rPr>
          <w:rFonts w:ascii="Times New Roman" w:hAnsi="Times New Roman" w:cs="Times New Roman"/>
          <w:sz w:val="28"/>
          <w:szCs w:val="28"/>
        </w:rPr>
        <w:t>.</w:t>
      </w:r>
    </w:p>
    <w:p w:rsidR="006E4F96" w:rsidRDefault="006E4F96" w:rsidP="00DC5D07">
      <w:pPr>
        <w:spacing w:after="0" w:line="240" w:lineRule="auto"/>
        <w:ind w:firstLine="426"/>
        <w:jc w:val="both"/>
        <w:rPr>
          <w:rFonts w:ascii="Times New Roman" w:eastAsia="Times New Roman" w:hAnsi="Times New Roman" w:cs="Times New Roman"/>
          <w:sz w:val="28"/>
          <w:szCs w:val="28"/>
          <w:lang w:eastAsia="ru-RU"/>
        </w:rPr>
      </w:pPr>
    </w:p>
    <w:p w:rsidR="00D228B3" w:rsidRDefault="00D228B3" w:rsidP="00DC5D07">
      <w:pPr>
        <w:spacing w:after="0"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4</w:t>
      </w:r>
    </w:p>
    <w:p w:rsidR="00DC5D07" w:rsidRPr="00D3295D" w:rsidRDefault="00DC5D07" w:rsidP="00DC5D07">
      <w:pPr>
        <w:spacing w:after="0" w:line="240" w:lineRule="auto"/>
        <w:ind w:firstLine="426"/>
        <w:jc w:val="both"/>
        <w:rPr>
          <w:rFonts w:ascii="Times New Roman" w:hAnsi="Times New Roman" w:cs="Times New Roman"/>
          <w:sz w:val="28"/>
          <w:szCs w:val="28"/>
        </w:rPr>
      </w:pPr>
      <w:r w:rsidRPr="00D3295D">
        <w:rPr>
          <w:rFonts w:ascii="Times New Roman" w:eastAsia="Times New Roman" w:hAnsi="Times New Roman" w:cs="Times New Roman"/>
          <w:sz w:val="28"/>
          <w:szCs w:val="28"/>
          <w:lang w:eastAsia="ru-RU"/>
        </w:rPr>
        <w:t>В обновленном ФГОС ООО д</w:t>
      </w:r>
      <w:r w:rsidRPr="00D3295D">
        <w:rPr>
          <w:rFonts w:ascii="Times New Roman" w:hAnsi="Times New Roman" w:cs="Times New Roman"/>
          <w:sz w:val="28"/>
          <w:szCs w:val="28"/>
        </w:rPr>
        <w:t>етализированы требования к результатам освоения образовательной программы:</w:t>
      </w:r>
    </w:p>
    <w:p w:rsidR="00D3295D" w:rsidRPr="00D3295D" w:rsidRDefault="00DC5D07" w:rsidP="00DC5D07">
      <w:pPr>
        <w:pStyle w:val="a6"/>
        <w:numPr>
          <w:ilvl w:val="0"/>
          <w:numId w:val="5"/>
        </w:numPr>
        <w:spacing w:after="0" w:line="240" w:lineRule="auto"/>
        <w:ind w:left="0" w:firstLine="426"/>
        <w:jc w:val="both"/>
        <w:rPr>
          <w:rFonts w:ascii="Times New Roman" w:eastAsia="Times New Roman" w:hAnsi="Times New Roman" w:cs="Times New Roman"/>
          <w:sz w:val="28"/>
          <w:szCs w:val="28"/>
          <w:lang w:eastAsia="ru-RU"/>
        </w:rPr>
      </w:pPr>
      <w:r w:rsidRPr="00D3295D">
        <w:rPr>
          <w:rFonts w:ascii="Times New Roman" w:hAnsi="Times New Roman" w:cs="Times New Roman"/>
          <w:sz w:val="28"/>
          <w:szCs w:val="28"/>
        </w:rPr>
        <w:t>Конкретизированы требования к предметным результатам по годам обучения</w:t>
      </w:r>
      <w:r w:rsidR="00D3295D" w:rsidRPr="00D3295D">
        <w:rPr>
          <w:rFonts w:ascii="Times New Roman" w:hAnsi="Times New Roman" w:cs="Times New Roman"/>
          <w:sz w:val="28"/>
          <w:szCs w:val="28"/>
        </w:rPr>
        <w:t>; При этом Требования к предметным результатам определяют, что предметные результаты учитывают особенности реализации адаптированных программ основного общего образования обучающихся с ОВЗ различных нозологических групп;</w:t>
      </w:r>
    </w:p>
    <w:p w:rsidR="00D3295D" w:rsidRPr="00D3295D" w:rsidRDefault="00DC5D07" w:rsidP="00DC5D07">
      <w:pPr>
        <w:pStyle w:val="a6"/>
        <w:numPr>
          <w:ilvl w:val="0"/>
          <w:numId w:val="5"/>
        </w:numPr>
        <w:spacing w:after="0" w:line="240" w:lineRule="auto"/>
        <w:ind w:left="0" w:firstLine="426"/>
        <w:jc w:val="both"/>
        <w:rPr>
          <w:rFonts w:ascii="Times New Roman" w:eastAsia="Times New Roman" w:hAnsi="Times New Roman" w:cs="Times New Roman"/>
          <w:sz w:val="28"/>
          <w:szCs w:val="28"/>
          <w:lang w:eastAsia="ru-RU"/>
        </w:rPr>
      </w:pPr>
      <w:r w:rsidRPr="00D3295D">
        <w:rPr>
          <w:rFonts w:ascii="Times New Roman" w:hAnsi="Times New Roman" w:cs="Times New Roman"/>
          <w:sz w:val="28"/>
          <w:szCs w:val="28"/>
        </w:rPr>
        <w:t xml:space="preserve"> Разработаны и утверждены Примерн</w:t>
      </w:r>
      <w:r w:rsidR="00D3295D" w:rsidRPr="00D3295D">
        <w:rPr>
          <w:rFonts w:ascii="Times New Roman" w:hAnsi="Times New Roman" w:cs="Times New Roman"/>
          <w:sz w:val="28"/>
          <w:szCs w:val="28"/>
        </w:rPr>
        <w:t>ая основная общеобразовательная программа основного общего образования и адаптированные ПАООП по нозологиям, так же прим</w:t>
      </w:r>
      <w:r w:rsidR="00D3295D">
        <w:rPr>
          <w:rFonts w:ascii="Times New Roman" w:hAnsi="Times New Roman" w:cs="Times New Roman"/>
          <w:sz w:val="28"/>
          <w:szCs w:val="28"/>
        </w:rPr>
        <w:t>е</w:t>
      </w:r>
      <w:r w:rsidR="00D3295D" w:rsidRPr="00D3295D">
        <w:rPr>
          <w:rFonts w:ascii="Times New Roman" w:hAnsi="Times New Roman" w:cs="Times New Roman"/>
          <w:sz w:val="28"/>
          <w:szCs w:val="28"/>
        </w:rPr>
        <w:t xml:space="preserve">рные </w:t>
      </w:r>
      <w:r w:rsidRPr="00D3295D">
        <w:rPr>
          <w:rFonts w:ascii="Times New Roman" w:hAnsi="Times New Roman" w:cs="Times New Roman"/>
          <w:sz w:val="28"/>
          <w:szCs w:val="28"/>
        </w:rPr>
        <w:t>рабочие программы предметов</w:t>
      </w:r>
      <w:r w:rsidR="00D3295D" w:rsidRPr="00D3295D">
        <w:rPr>
          <w:rFonts w:ascii="Times New Roman" w:hAnsi="Times New Roman" w:cs="Times New Roman"/>
          <w:sz w:val="28"/>
          <w:szCs w:val="28"/>
        </w:rPr>
        <w:t>;</w:t>
      </w:r>
    </w:p>
    <w:p w:rsidR="00DC5D07" w:rsidRPr="00D3295D" w:rsidRDefault="00DC5D07" w:rsidP="00DC5D07">
      <w:pPr>
        <w:pStyle w:val="a6"/>
        <w:numPr>
          <w:ilvl w:val="0"/>
          <w:numId w:val="5"/>
        </w:numPr>
        <w:spacing w:after="0" w:line="240" w:lineRule="auto"/>
        <w:ind w:left="0" w:firstLine="426"/>
        <w:jc w:val="both"/>
        <w:rPr>
          <w:rFonts w:ascii="Times New Roman" w:eastAsia="Times New Roman" w:hAnsi="Times New Roman" w:cs="Times New Roman"/>
          <w:sz w:val="28"/>
          <w:szCs w:val="28"/>
          <w:lang w:eastAsia="ru-RU"/>
        </w:rPr>
      </w:pPr>
      <w:r w:rsidRPr="00D3295D">
        <w:rPr>
          <w:rFonts w:ascii="Times New Roman" w:hAnsi="Times New Roman" w:cs="Times New Roman"/>
          <w:sz w:val="28"/>
          <w:szCs w:val="28"/>
        </w:rPr>
        <w:t xml:space="preserve"> Конкретизированы требования к </w:t>
      </w:r>
      <w:proofErr w:type="spellStart"/>
      <w:r w:rsidRPr="00D3295D">
        <w:rPr>
          <w:rFonts w:ascii="Times New Roman" w:hAnsi="Times New Roman" w:cs="Times New Roman"/>
          <w:sz w:val="28"/>
          <w:szCs w:val="28"/>
        </w:rPr>
        <w:t>метапредметным</w:t>
      </w:r>
      <w:proofErr w:type="spellEnd"/>
      <w:r w:rsidRPr="00D3295D">
        <w:rPr>
          <w:rFonts w:ascii="Times New Roman" w:hAnsi="Times New Roman" w:cs="Times New Roman"/>
          <w:sz w:val="28"/>
          <w:szCs w:val="28"/>
        </w:rPr>
        <w:t xml:space="preserve"> результатам</w:t>
      </w:r>
      <w:r w:rsidR="00D3295D" w:rsidRPr="00D3295D">
        <w:rPr>
          <w:rFonts w:ascii="Times New Roman" w:hAnsi="Times New Roman" w:cs="Times New Roman"/>
          <w:sz w:val="28"/>
          <w:szCs w:val="28"/>
        </w:rPr>
        <w:t>.</w:t>
      </w:r>
    </w:p>
    <w:p w:rsidR="00D3295D" w:rsidRDefault="00D3295D" w:rsidP="00D3295D">
      <w:pPr>
        <w:spacing w:after="0" w:line="240" w:lineRule="auto"/>
        <w:ind w:firstLine="426"/>
        <w:jc w:val="both"/>
        <w:rPr>
          <w:rFonts w:ascii="Times New Roman" w:hAnsi="Times New Roman" w:cs="Times New Roman"/>
          <w:sz w:val="28"/>
          <w:szCs w:val="28"/>
        </w:rPr>
      </w:pPr>
    </w:p>
    <w:p w:rsidR="00D3295D" w:rsidRPr="00D3295D" w:rsidRDefault="00D3295D" w:rsidP="00D3295D">
      <w:pPr>
        <w:spacing w:after="0" w:line="240" w:lineRule="auto"/>
        <w:ind w:firstLine="426"/>
        <w:jc w:val="both"/>
        <w:rPr>
          <w:rFonts w:ascii="Times New Roman" w:hAnsi="Times New Roman" w:cs="Times New Roman"/>
          <w:sz w:val="28"/>
          <w:szCs w:val="28"/>
        </w:rPr>
      </w:pPr>
      <w:r w:rsidRPr="00D3295D">
        <w:rPr>
          <w:rFonts w:ascii="Times New Roman" w:hAnsi="Times New Roman" w:cs="Times New Roman"/>
          <w:sz w:val="28"/>
          <w:szCs w:val="28"/>
        </w:rPr>
        <w:t>Детализированы требования к условиям реализации образовательной программы:</w:t>
      </w:r>
    </w:p>
    <w:p w:rsidR="00D3295D" w:rsidRPr="00D3295D" w:rsidRDefault="00D3295D" w:rsidP="00D3295D">
      <w:pPr>
        <w:pStyle w:val="a6"/>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D3295D">
        <w:rPr>
          <w:rFonts w:ascii="Times New Roman" w:hAnsi="Times New Roman" w:cs="Times New Roman"/>
          <w:sz w:val="28"/>
          <w:szCs w:val="28"/>
        </w:rPr>
        <w:t>Информационно-образовательная среда;</w:t>
      </w:r>
    </w:p>
    <w:p w:rsidR="00D3295D" w:rsidRPr="00D3295D" w:rsidRDefault="00D3295D" w:rsidP="00D3295D">
      <w:pPr>
        <w:pStyle w:val="a6"/>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D3295D">
        <w:rPr>
          <w:rFonts w:ascii="Times New Roman" w:hAnsi="Times New Roman" w:cs="Times New Roman"/>
          <w:sz w:val="28"/>
          <w:szCs w:val="28"/>
        </w:rPr>
        <w:t xml:space="preserve"> Учебно-методическое и информационное обеспечение (обязательность печатной формы учебников и учебных пособий);</w:t>
      </w:r>
    </w:p>
    <w:p w:rsidR="00D3295D" w:rsidRPr="00D3295D" w:rsidRDefault="00D3295D" w:rsidP="00D3295D">
      <w:pPr>
        <w:pStyle w:val="a6"/>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D3295D">
        <w:rPr>
          <w:rFonts w:ascii="Times New Roman" w:hAnsi="Times New Roman" w:cs="Times New Roman"/>
          <w:sz w:val="28"/>
          <w:szCs w:val="28"/>
        </w:rPr>
        <w:t xml:space="preserve"> Требования к оснащению кабинетов</w:t>
      </w:r>
      <w:r>
        <w:rPr>
          <w:rFonts w:ascii="Times New Roman" w:hAnsi="Times New Roman" w:cs="Times New Roman"/>
          <w:sz w:val="28"/>
          <w:szCs w:val="28"/>
        </w:rPr>
        <w:t>.</w:t>
      </w:r>
    </w:p>
    <w:p w:rsidR="00DC5D07" w:rsidRDefault="00DC5D07" w:rsidP="00DC5D07">
      <w:pPr>
        <w:spacing w:after="0" w:line="240" w:lineRule="auto"/>
        <w:jc w:val="both"/>
        <w:rPr>
          <w:rFonts w:ascii="Times New Roman" w:eastAsia="Times New Roman" w:hAnsi="Times New Roman" w:cs="Times New Roman"/>
          <w:sz w:val="28"/>
          <w:szCs w:val="28"/>
          <w:lang w:eastAsia="ru-RU"/>
        </w:rPr>
      </w:pPr>
    </w:p>
    <w:p w:rsidR="00D228B3" w:rsidRPr="00D228B3" w:rsidRDefault="00D228B3" w:rsidP="00D3295D">
      <w:pPr>
        <w:spacing w:after="0"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5</w:t>
      </w:r>
    </w:p>
    <w:p w:rsidR="00DC5D07" w:rsidRDefault="00D3295D" w:rsidP="00D3295D">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Обращаю Ваше внимание, что ФГОС ООО имеет </w:t>
      </w:r>
      <w:r w:rsidRPr="00D3295D">
        <w:rPr>
          <w:rFonts w:ascii="Times New Roman" w:hAnsi="Times New Roman" w:cs="Times New Roman"/>
          <w:sz w:val="28"/>
          <w:szCs w:val="28"/>
        </w:rPr>
        <w:t>силу за</w:t>
      </w:r>
      <w:r>
        <w:rPr>
          <w:rFonts w:ascii="Times New Roman" w:hAnsi="Times New Roman" w:cs="Times New Roman"/>
          <w:sz w:val="28"/>
          <w:szCs w:val="28"/>
        </w:rPr>
        <w:t>кона, обязательный к исполнению,</w:t>
      </w:r>
      <w:r w:rsidR="00460BBA">
        <w:rPr>
          <w:rFonts w:ascii="Times New Roman" w:hAnsi="Times New Roman" w:cs="Times New Roman"/>
          <w:sz w:val="28"/>
          <w:szCs w:val="28"/>
        </w:rPr>
        <w:t xml:space="preserve"> </w:t>
      </w:r>
      <w:r w:rsidRPr="00D3295D">
        <w:rPr>
          <w:rFonts w:ascii="Times New Roman" w:hAnsi="Times New Roman" w:cs="Times New Roman"/>
          <w:sz w:val="28"/>
          <w:szCs w:val="28"/>
        </w:rPr>
        <w:t>утвержден Приказом Мин</w:t>
      </w:r>
      <w:r w:rsidR="00460BBA">
        <w:rPr>
          <w:rFonts w:ascii="Times New Roman" w:hAnsi="Times New Roman" w:cs="Times New Roman"/>
          <w:sz w:val="28"/>
          <w:szCs w:val="28"/>
        </w:rPr>
        <w:t xml:space="preserve">истерства </w:t>
      </w:r>
      <w:r w:rsidRPr="00D3295D">
        <w:rPr>
          <w:rFonts w:ascii="Times New Roman" w:hAnsi="Times New Roman" w:cs="Times New Roman"/>
          <w:sz w:val="28"/>
          <w:szCs w:val="28"/>
        </w:rPr>
        <w:t>просве</w:t>
      </w:r>
      <w:r>
        <w:rPr>
          <w:rFonts w:ascii="Times New Roman" w:hAnsi="Times New Roman" w:cs="Times New Roman"/>
          <w:sz w:val="28"/>
          <w:szCs w:val="28"/>
        </w:rPr>
        <w:t>щения РФ; а ПООП ООО и ПАООП ООО НОД</w:t>
      </w:r>
      <w:r w:rsidRPr="006E4F96">
        <w:rPr>
          <w:rFonts w:ascii="Times New Roman" w:hAnsi="Times New Roman" w:cs="Times New Roman"/>
          <w:sz w:val="28"/>
          <w:szCs w:val="28"/>
        </w:rPr>
        <w:t>А</w:t>
      </w:r>
      <w:r w:rsidR="006E4F96">
        <w:rPr>
          <w:rFonts w:ascii="Times New Roman" w:hAnsi="Times New Roman" w:cs="Times New Roman"/>
          <w:sz w:val="28"/>
          <w:szCs w:val="28"/>
        </w:rPr>
        <w:t xml:space="preserve"> на сегодняшний день в правовом статусе документа</w:t>
      </w:r>
      <w:r w:rsidRPr="006E4F96">
        <w:rPr>
          <w:rFonts w:ascii="Times New Roman" w:hAnsi="Times New Roman" w:cs="Times New Roman"/>
          <w:sz w:val="28"/>
          <w:szCs w:val="28"/>
        </w:rPr>
        <w:t xml:space="preserve"> не имеет силы закона, носит необязательный </w:t>
      </w:r>
      <w:r w:rsidRPr="006E4F96">
        <w:rPr>
          <w:rFonts w:ascii="Times New Roman" w:hAnsi="Times New Roman" w:cs="Times New Roman"/>
          <w:sz w:val="28"/>
          <w:szCs w:val="28"/>
        </w:rPr>
        <w:lastRenderedPageBreak/>
        <w:t>характер, одобрен решением ФУМО</w:t>
      </w:r>
      <w:r w:rsidR="006E4F96">
        <w:rPr>
          <w:rFonts w:ascii="Times New Roman" w:hAnsi="Times New Roman" w:cs="Times New Roman"/>
          <w:sz w:val="28"/>
          <w:szCs w:val="28"/>
        </w:rPr>
        <w:t>. Однако в дальнейшем предполагается единая образовательная программа РФ, которая будет носит обязательный характер.</w:t>
      </w:r>
    </w:p>
    <w:p w:rsidR="00AC0865" w:rsidRDefault="00AC0865" w:rsidP="00D3295D">
      <w:pPr>
        <w:spacing w:after="0" w:line="240" w:lineRule="auto"/>
        <w:ind w:firstLine="426"/>
        <w:jc w:val="both"/>
        <w:rPr>
          <w:rFonts w:ascii="Times New Roman" w:hAnsi="Times New Roman" w:cs="Times New Roman"/>
          <w:sz w:val="28"/>
          <w:szCs w:val="28"/>
        </w:rPr>
      </w:pPr>
    </w:p>
    <w:p w:rsidR="00D228B3" w:rsidRDefault="00D228B3" w:rsidP="00D3295D">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СЛАЙД 6</w:t>
      </w:r>
    </w:p>
    <w:p w:rsidR="00AC0865" w:rsidRDefault="00AC0865" w:rsidP="00D3295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Примерная адаптированная основная общеобразовательная программа основного общего образования обучающихся с нарушениями опорно-двигательного аппарата </w:t>
      </w:r>
      <w:r w:rsidRPr="00AC0865">
        <w:rPr>
          <w:rFonts w:ascii="Times New Roman" w:hAnsi="Times New Roman" w:cs="Times New Roman"/>
          <w:sz w:val="28"/>
          <w:szCs w:val="28"/>
        </w:rPr>
        <w:t xml:space="preserve">разработана на основе Федерального государственного образовательного стандарта основного общего образования (Приказ </w:t>
      </w:r>
      <w:proofErr w:type="spellStart"/>
      <w:r w:rsidRPr="00AC0865">
        <w:rPr>
          <w:rFonts w:ascii="Times New Roman" w:hAnsi="Times New Roman" w:cs="Times New Roman"/>
          <w:sz w:val="28"/>
          <w:szCs w:val="28"/>
        </w:rPr>
        <w:t>Минпросвещения</w:t>
      </w:r>
      <w:proofErr w:type="spellEnd"/>
      <w:r w:rsidRPr="00AC0865">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Примерной основной образовательной программы основного общего образования (одобрена решением ФУМО от 18.03.2022 г.) (далее – ПООП ООО), Примерной программы воспитания (одобрена решением ФУМО от 02.06.2020 г.). Одобрена решением федерального учебно-методического объединения по общему образованию (протокол от 18 марта 2022 г. № 1/22)</w:t>
      </w:r>
      <w:r>
        <w:rPr>
          <w:rFonts w:ascii="Times New Roman" w:hAnsi="Times New Roman" w:cs="Times New Roman"/>
          <w:sz w:val="28"/>
          <w:szCs w:val="28"/>
        </w:rPr>
        <w:t>.</w:t>
      </w:r>
    </w:p>
    <w:p w:rsidR="00AC0865" w:rsidRDefault="00AC0865" w:rsidP="00D3295D">
      <w:pPr>
        <w:spacing w:after="0" w:line="240" w:lineRule="auto"/>
        <w:ind w:firstLine="426"/>
        <w:jc w:val="both"/>
        <w:rPr>
          <w:rFonts w:ascii="Times New Roman" w:hAnsi="Times New Roman" w:cs="Times New Roman"/>
          <w:sz w:val="28"/>
          <w:szCs w:val="28"/>
        </w:rPr>
      </w:pPr>
      <w:r w:rsidRPr="00AC0865">
        <w:rPr>
          <w:rFonts w:ascii="Times New Roman" w:hAnsi="Times New Roman" w:cs="Times New Roman"/>
          <w:sz w:val="28"/>
          <w:szCs w:val="28"/>
        </w:rPr>
        <w:t>На основе Программы образовательные организации, осуществляющие образовательную деятельность на уровне основного общего образования, самостоятельно разрабатывают и утверждают адаптированную основную образовательную программу основного общего образования для обучающихся с нарушениями опорно-двигательного аппарата (АООП ООО НОДА)</w:t>
      </w:r>
      <w:r>
        <w:rPr>
          <w:rFonts w:ascii="Times New Roman" w:hAnsi="Times New Roman" w:cs="Times New Roman"/>
          <w:sz w:val="28"/>
          <w:szCs w:val="28"/>
        </w:rPr>
        <w:t>.</w:t>
      </w:r>
    </w:p>
    <w:p w:rsidR="00AC0865" w:rsidRPr="00D228B3" w:rsidRDefault="00AC0865" w:rsidP="00D3295D">
      <w:pPr>
        <w:spacing w:after="0" w:line="240" w:lineRule="auto"/>
        <w:ind w:firstLine="426"/>
        <w:jc w:val="both"/>
        <w:rPr>
          <w:rFonts w:ascii="Times New Roman" w:hAnsi="Times New Roman" w:cs="Times New Roman"/>
          <w:sz w:val="28"/>
          <w:szCs w:val="28"/>
        </w:rPr>
      </w:pPr>
      <w:r w:rsidRPr="00AC0865">
        <w:rPr>
          <w:rFonts w:ascii="Times New Roman" w:hAnsi="Times New Roman" w:cs="Times New Roman"/>
          <w:sz w:val="28"/>
          <w:szCs w:val="28"/>
        </w:rPr>
        <w:t xml:space="preserve">Программа содержит информацию об основных подходах и </w:t>
      </w:r>
      <w:proofErr w:type="gramStart"/>
      <w:r w:rsidRPr="00AC0865">
        <w:rPr>
          <w:rFonts w:ascii="Times New Roman" w:hAnsi="Times New Roman" w:cs="Times New Roman"/>
          <w:sz w:val="28"/>
          <w:szCs w:val="28"/>
        </w:rPr>
        <w:t>принципах</w:t>
      </w:r>
      <w:r w:rsidR="00460BBA">
        <w:rPr>
          <w:rFonts w:ascii="Times New Roman" w:hAnsi="Times New Roman" w:cs="Times New Roman"/>
          <w:sz w:val="28"/>
          <w:szCs w:val="28"/>
        </w:rPr>
        <w:t xml:space="preserve"> </w:t>
      </w:r>
      <w:r w:rsidRPr="00D228B3">
        <w:rPr>
          <w:rFonts w:ascii="Times New Roman" w:hAnsi="Times New Roman" w:cs="Times New Roman"/>
          <w:sz w:val="28"/>
          <w:szCs w:val="28"/>
        </w:rPr>
        <w:t>реализации образовательного процесса</w:t>
      </w:r>
      <w:proofErr w:type="gramEnd"/>
      <w:r w:rsidRPr="00D228B3">
        <w:rPr>
          <w:rFonts w:ascii="Times New Roman" w:hAnsi="Times New Roman" w:cs="Times New Roman"/>
          <w:sz w:val="28"/>
          <w:szCs w:val="28"/>
        </w:rPr>
        <w:t xml:space="preserve"> обучающихся с нарушениями опорно-двигательного аппарата (НОДА).</w:t>
      </w:r>
    </w:p>
    <w:p w:rsidR="00AC0865" w:rsidRPr="00D228B3" w:rsidRDefault="00AC0865" w:rsidP="00D3295D">
      <w:pPr>
        <w:spacing w:after="0" w:line="240" w:lineRule="auto"/>
        <w:ind w:firstLine="426"/>
        <w:jc w:val="both"/>
        <w:rPr>
          <w:rFonts w:ascii="Times New Roman" w:hAnsi="Times New Roman" w:cs="Times New Roman"/>
          <w:sz w:val="28"/>
          <w:szCs w:val="28"/>
        </w:rPr>
      </w:pPr>
    </w:p>
    <w:p w:rsidR="00D228B3" w:rsidRDefault="00D228B3" w:rsidP="00D3295D">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СЛАЙД 7</w:t>
      </w:r>
    </w:p>
    <w:p w:rsidR="00AC0865" w:rsidRPr="00D228B3" w:rsidRDefault="00AC0865" w:rsidP="00D3295D">
      <w:pPr>
        <w:spacing w:after="0" w:line="240" w:lineRule="auto"/>
        <w:ind w:firstLine="426"/>
        <w:jc w:val="both"/>
        <w:rPr>
          <w:rFonts w:ascii="Times New Roman" w:hAnsi="Times New Roman" w:cs="Times New Roman"/>
          <w:sz w:val="28"/>
          <w:szCs w:val="28"/>
        </w:rPr>
      </w:pPr>
      <w:r w:rsidRPr="00D228B3">
        <w:rPr>
          <w:rFonts w:ascii="Times New Roman" w:hAnsi="Times New Roman" w:cs="Times New Roman"/>
          <w:sz w:val="28"/>
          <w:szCs w:val="28"/>
        </w:rPr>
        <w:t>Примерная адаптированная основная образовательная программа основного общего образования обучающихся с НОДА представлена в двух вариантах (6.1. и 6.2.), каждый из которых адресован определенной категории обучающихся с нарушениями опорно-двигательного аппарата, имеющих похожие особые образовательные потребности и нуждающихся в сходных специальных условиях обучения.</w:t>
      </w:r>
    </w:p>
    <w:p w:rsidR="00835AB3" w:rsidRPr="00D228B3" w:rsidRDefault="00835AB3" w:rsidP="00D3295D">
      <w:pPr>
        <w:spacing w:after="0" w:line="240" w:lineRule="auto"/>
        <w:ind w:firstLine="426"/>
        <w:jc w:val="both"/>
        <w:rPr>
          <w:rFonts w:ascii="Times New Roman" w:hAnsi="Times New Roman" w:cs="Times New Roman"/>
          <w:sz w:val="28"/>
          <w:szCs w:val="28"/>
        </w:rPr>
      </w:pPr>
      <w:r w:rsidRPr="00D228B3">
        <w:rPr>
          <w:rFonts w:ascii="Times New Roman" w:hAnsi="Times New Roman" w:cs="Times New Roman"/>
          <w:sz w:val="28"/>
          <w:szCs w:val="28"/>
        </w:rPr>
        <w:t>Вариант образовательной программы определяется территориальной Психолого-медико-педагогической комиссией и оформляется Заключением, на основании которого ребенок и зачисляется в образовательном учреждении на тот или иной вариант программы. Согласие родителей</w:t>
      </w:r>
      <w:r w:rsidR="00157CB2" w:rsidRPr="00D228B3">
        <w:rPr>
          <w:rFonts w:ascii="Times New Roman" w:hAnsi="Times New Roman" w:cs="Times New Roman"/>
          <w:sz w:val="28"/>
          <w:szCs w:val="28"/>
        </w:rPr>
        <w:t xml:space="preserve"> для зачисления ребенка на адаптированную программу является обязательным.</w:t>
      </w:r>
    </w:p>
    <w:p w:rsidR="00157CB2" w:rsidRPr="00D228B3" w:rsidRDefault="00157CB2" w:rsidP="00D3295D">
      <w:pPr>
        <w:spacing w:after="0" w:line="240" w:lineRule="auto"/>
        <w:ind w:firstLine="426"/>
        <w:jc w:val="both"/>
        <w:rPr>
          <w:rFonts w:ascii="Times New Roman" w:hAnsi="Times New Roman" w:cs="Times New Roman"/>
          <w:b/>
          <w:bCs/>
          <w:i/>
          <w:iCs/>
          <w:sz w:val="28"/>
          <w:szCs w:val="28"/>
        </w:rPr>
      </w:pPr>
    </w:p>
    <w:p w:rsidR="00D228B3" w:rsidRDefault="00D228B3" w:rsidP="0034616B">
      <w:pPr>
        <w:shd w:val="clear" w:color="auto" w:fill="FFFFFF"/>
        <w:spacing w:after="0"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8</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b/>
          <w:i/>
          <w:sz w:val="28"/>
          <w:szCs w:val="28"/>
          <w:lang w:eastAsia="ru-RU"/>
        </w:rPr>
      </w:pPr>
      <w:r w:rsidRPr="00D228B3">
        <w:rPr>
          <w:rFonts w:ascii="Times New Roman" w:eastAsia="Times New Roman" w:hAnsi="Times New Roman" w:cs="Times New Roman"/>
          <w:b/>
          <w:i/>
          <w:sz w:val="28"/>
          <w:szCs w:val="28"/>
          <w:lang w:eastAsia="ru-RU"/>
        </w:rPr>
        <w:t>Психолого-педагогическая характеристика обучающихся по варианту 6.1</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 xml:space="preserve">Выбор варианта программы 6.1 определяется особыми образовательными потребностями обучающихся с НОДА, которые, в первую очередь, связаны с проявлениями моторного дефицита. Эти нарушения влияют на специфику </w:t>
      </w:r>
      <w:r w:rsidRPr="00D228B3">
        <w:rPr>
          <w:rFonts w:ascii="Times New Roman" w:eastAsia="Times New Roman" w:hAnsi="Times New Roman" w:cs="Times New Roman"/>
          <w:sz w:val="28"/>
          <w:szCs w:val="28"/>
          <w:lang w:eastAsia="ru-RU"/>
        </w:rPr>
        <w:lastRenderedPageBreak/>
        <w:t>построения учебного процесса, в том числе и на особенности структурирования и содержания образования.</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По варианту 6.1. рекомендовано обучение детей с двигательными нарушениями разной степени выраженности (от легких до тяжелых нарушений двигательных функций), имеющих нормальное интеллектуальное развитие. У них могут выявляться недостатки устной речи: от легких до выраженных нарушений звукопроизношения. У детей этой группы отсутствуют грубые сопутствующие нарушения зрения и слуха.</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Особенности учебно-познавательной деятельности обучающихся с НОДА на этапе обучения в основной школе могут проявляться в виде сниженной работоспособности, ее мерцательного характера и астенических проявлений.</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i/>
          <w:sz w:val="28"/>
          <w:szCs w:val="28"/>
          <w:lang w:eastAsia="ru-RU"/>
        </w:rPr>
      </w:pPr>
      <w:r w:rsidRPr="00D228B3">
        <w:rPr>
          <w:rFonts w:ascii="Times New Roman" w:eastAsia="Times New Roman" w:hAnsi="Times New Roman" w:cs="Times New Roman"/>
          <w:i/>
          <w:sz w:val="28"/>
          <w:szCs w:val="28"/>
          <w:lang w:eastAsia="ru-RU"/>
        </w:rPr>
        <w:t>Показатели развития, благоприятные для обучения по варианту 6.1.:</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sym w:font="Symbol" w:char="F02D"/>
      </w:r>
      <w:r w:rsidRPr="00D228B3">
        <w:rPr>
          <w:rFonts w:ascii="Times New Roman" w:eastAsia="Times New Roman" w:hAnsi="Times New Roman" w:cs="Times New Roman"/>
          <w:sz w:val="28"/>
          <w:szCs w:val="28"/>
          <w:lang w:eastAsia="ru-RU"/>
        </w:rPr>
        <w:t xml:space="preserve"> нормальное интеллектуальное развитие;</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sym w:font="Symbol" w:char="F02D"/>
      </w:r>
      <w:r w:rsidRPr="00D228B3">
        <w:rPr>
          <w:rFonts w:ascii="Times New Roman" w:eastAsia="Times New Roman" w:hAnsi="Times New Roman" w:cs="Times New Roman"/>
          <w:sz w:val="28"/>
          <w:szCs w:val="28"/>
          <w:lang w:eastAsia="ru-RU"/>
        </w:rPr>
        <w:t xml:space="preserve"> отсутствие выраженных сопутствующих нарушений (зрения, слуха);</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sym w:font="Symbol" w:char="F02D"/>
      </w:r>
      <w:r w:rsidRPr="00D228B3">
        <w:rPr>
          <w:rFonts w:ascii="Times New Roman" w:eastAsia="Times New Roman" w:hAnsi="Times New Roman" w:cs="Times New Roman"/>
          <w:sz w:val="28"/>
          <w:szCs w:val="28"/>
          <w:lang w:eastAsia="ru-RU"/>
        </w:rPr>
        <w:t xml:space="preserve"> сформированные базовые навыки самообслуживания</w:t>
      </w:r>
      <w:r w:rsidR="00A75DF8" w:rsidRPr="00D228B3">
        <w:rPr>
          <w:rFonts w:ascii="Times New Roman" w:eastAsia="Times New Roman" w:hAnsi="Times New Roman" w:cs="Times New Roman"/>
          <w:sz w:val="28"/>
          <w:szCs w:val="28"/>
          <w:lang w:eastAsia="ru-RU"/>
        </w:rPr>
        <w:t xml:space="preserve"> (в том числе самостоятельно выработанные рутинные приспособленности)</w:t>
      </w:r>
      <w:r w:rsidRPr="00D228B3">
        <w:rPr>
          <w:rFonts w:ascii="Times New Roman" w:eastAsia="Times New Roman" w:hAnsi="Times New Roman" w:cs="Times New Roman"/>
          <w:sz w:val="28"/>
          <w:szCs w:val="28"/>
          <w:lang w:eastAsia="ru-RU"/>
        </w:rPr>
        <w:t>;</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sym w:font="Symbol" w:char="F02D"/>
      </w:r>
      <w:r w:rsidRPr="00D228B3">
        <w:rPr>
          <w:rFonts w:ascii="Times New Roman" w:eastAsia="Times New Roman" w:hAnsi="Times New Roman" w:cs="Times New Roman"/>
          <w:sz w:val="28"/>
          <w:szCs w:val="28"/>
          <w:lang w:eastAsia="ru-RU"/>
        </w:rPr>
        <w:t xml:space="preserve"> способность к различным манипуляциям хотя бы одной рукой;</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sym w:font="Symbol" w:char="F02D"/>
      </w:r>
      <w:r w:rsidRPr="00D228B3">
        <w:rPr>
          <w:rFonts w:ascii="Times New Roman" w:eastAsia="Times New Roman" w:hAnsi="Times New Roman" w:cs="Times New Roman"/>
          <w:sz w:val="28"/>
          <w:szCs w:val="28"/>
          <w:lang w:eastAsia="ru-RU"/>
        </w:rPr>
        <w:t xml:space="preserve"> развитая речь (устная и/или письменная).</w:t>
      </w:r>
    </w:p>
    <w:p w:rsidR="00A75DF8" w:rsidRPr="00D228B3" w:rsidRDefault="00A75DF8"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D228B3" w:rsidRDefault="00D228B3" w:rsidP="00D228B3">
      <w:pPr>
        <w:shd w:val="clear" w:color="auto" w:fill="FFFFFF"/>
        <w:spacing w:after="0"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9</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b/>
          <w:i/>
          <w:sz w:val="28"/>
          <w:szCs w:val="28"/>
          <w:lang w:eastAsia="ru-RU"/>
        </w:rPr>
      </w:pPr>
      <w:r w:rsidRPr="00D228B3">
        <w:rPr>
          <w:rFonts w:ascii="Times New Roman" w:eastAsia="Times New Roman" w:hAnsi="Times New Roman" w:cs="Times New Roman"/>
          <w:b/>
          <w:i/>
          <w:sz w:val="28"/>
          <w:szCs w:val="28"/>
          <w:lang w:eastAsia="ru-RU"/>
        </w:rPr>
        <w:t>Психолого-педагогическая характеристика обучающихся по варианту 6.2.</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 xml:space="preserve">Группу обучающихся по варианту 6.2. составляют дети с дефицитом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w:t>
      </w:r>
      <w:proofErr w:type="spellStart"/>
      <w:r w:rsidRPr="00D228B3">
        <w:rPr>
          <w:rFonts w:ascii="Times New Roman" w:eastAsia="Times New Roman" w:hAnsi="Times New Roman" w:cs="Times New Roman"/>
          <w:sz w:val="28"/>
          <w:szCs w:val="28"/>
          <w:lang w:eastAsia="ru-RU"/>
        </w:rPr>
        <w:t>нейросенсорные</w:t>
      </w:r>
      <w:proofErr w:type="spellEnd"/>
      <w:r w:rsidRPr="00D228B3">
        <w:rPr>
          <w:rFonts w:ascii="Times New Roman" w:eastAsia="Times New Roman" w:hAnsi="Times New Roman" w:cs="Times New Roman"/>
          <w:sz w:val="28"/>
          <w:szCs w:val="28"/>
          <w:lang w:eastAsia="ru-RU"/>
        </w:rPr>
        <w:t xml:space="preserve"> нарушения. Указанные нарушения также сочетаются с ограничениями </w:t>
      </w:r>
      <w:proofErr w:type="spellStart"/>
      <w:r w:rsidRPr="00D228B3">
        <w:rPr>
          <w:rFonts w:ascii="Times New Roman" w:eastAsia="Times New Roman" w:hAnsi="Times New Roman" w:cs="Times New Roman"/>
          <w:sz w:val="28"/>
          <w:szCs w:val="28"/>
          <w:lang w:eastAsia="ru-RU"/>
        </w:rPr>
        <w:t>манипулятивной</w:t>
      </w:r>
      <w:proofErr w:type="spellEnd"/>
      <w:r w:rsidRPr="00D228B3">
        <w:rPr>
          <w:rFonts w:ascii="Times New Roman" w:eastAsia="Times New Roman" w:hAnsi="Times New Roman" w:cs="Times New Roman"/>
          <w:sz w:val="28"/>
          <w:szCs w:val="28"/>
          <w:lang w:eastAsia="ru-RU"/>
        </w:rPr>
        <w:t xml:space="preserve"> деятельности и </w:t>
      </w:r>
      <w:proofErr w:type="spellStart"/>
      <w:r w:rsidRPr="00D228B3">
        <w:rPr>
          <w:rFonts w:ascii="Times New Roman" w:eastAsia="Times New Roman" w:hAnsi="Times New Roman" w:cs="Times New Roman"/>
          <w:sz w:val="28"/>
          <w:szCs w:val="28"/>
          <w:lang w:eastAsia="ru-RU"/>
        </w:rPr>
        <w:t>дизартрическими</w:t>
      </w:r>
      <w:proofErr w:type="spellEnd"/>
      <w:r w:rsidRPr="00D228B3">
        <w:rPr>
          <w:rFonts w:ascii="Times New Roman" w:eastAsia="Times New Roman" w:hAnsi="Times New Roman" w:cs="Times New Roman"/>
          <w:sz w:val="28"/>
          <w:szCs w:val="28"/>
          <w:lang w:eastAsia="ru-RU"/>
        </w:rPr>
        <w:t xml:space="preserve"> расстройствами разной степени выраженности. </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В пятом классе продолжают обучение дети с НОДА, завершившие начальное образование по АООП (вариант 6.1., 6.2.).</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Большинство детей с нарушениями опорно-двигательного аппарата, обучающихся по варианту 6.2. – это дети с церебральным параличом (89%). Остальные нарушения двигательного развития в этой группе встречаются относительно редко.</w:t>
      </w:r>
      <w:r w:rsidRPr="00D228B3">
        <w:rPr>
          <w:rFonts w:ascii="Times New Roman" w:eastAsia="Times New Roman" w:hAnsi="Times New Roman" w:cs="Times New Roman"/>
          <w:sz w:val="28"/>
          <w:szCs w:val="28"/>
          <w:lang w:eastAsia="ru-RU"/>
        </w:rPr>
        <w:t xml:space="preserve"> </w:t>
      </w:r>
    </w:p>
    <w:p w:rsidR="00A75DF8" w:rsidRDefault="00D228B3" w:rsidP="00D228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 xml:space="preserve">Специальные исследования показали, что у обучающихся с НОДА на данном возрастном этапе при целенаправленных диагностических исследованиях выявляется парциальная недостаточность таких высших психических функций как зрительно-моторного восприятия, конструктивного </w:t>
      </w:r>
      <w:proofErr w:type="spellStart"/>
      <w:r w:rsidRPr="00D228B3">
        <w:rPr>
          <w:rFonts w:ascii="Times New Roman" w:eastAsia="Times New Roman" w:hAnsi="Times New Roman" w:cs="Times New Roman"/>
          <w:sz w:val="28"/>
          <w:szCs w:val="28"/>
          <w:lang w:eastAsia="ru-RU"/>
        </w:rPr>
        <w:t>праксиса</w:t>
      </w:r>
      <w:proofErr w:type="spellEnd"/>
      <w:r w:rsidRPr="00D228B3">
        <w:rPr>
          <w:rFonts w:ascii="Times New Roman" w:eastAsia="Times New Roman" w:hAnsi="Times New Roman" w:cs="Times New Roman"/>
          <w:sz w:val="28"/>
          <w:szCs w:val="28"/>
          <w:lang w:eastAsia="ru-RU"/>
        </w:rPr>
        <w:t xml:space="preserve">, </w:t>
      </w:r>
      <w:proofErr w:type="spellStart"/>
      <w:r w:rsidRPr="00D228B3">
        <w:rPr>
          <w:rFonts w:ascii="Times New Roman" w:eastAsia="Times New Roman" w:hAnsi="Times New Roman" w:cs="Times New Roman"/>
          <w:sz w:val="28"/>
          <w:szCs w:val="28"/>
          <w:lang w:eastAsia="ru-RU"/>
        </w:rPr>
        <w:t>стереогноза</w:t>
      </w:r>
      <w:proofErr w:type="spellEnd"/>
      <w:r w:rsidRPr="00D228B3">
        <w:rPr>
          <w:rFonts w:ascii="Times New Roman" w:eastAsia="Times New Roman" w:hAnsi="Times New Roman" w:cs="Times New Roman"/>
          <w:sz w:val="28"/>
          <w:szCs w:val="28"/>
          <w:lang w:eastAsia="ru-RU"/>
        </w:rPr>
        <w:t>, повышенная истощаемость психических процессов и др., что указывает на трудности компенсации этих нарушений в ходе начального образования и негативно влияет на дальнейшее обучение.</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i/>
          <w:sz w:val="28"/>
          <w:szCs w:val="28"/>
          <w:lang w:eastAsia="ru-RU"/>
        </w:rPr>
      </w:pPr>
      <w:r w:rsidRPr="00D228B3">
        <w:rPr>
          <w:rFonts w:ascii="Times New Roman" w:eastAsia="Times New Roman" w:hAnsi="Times New Roman" w:cs="Times New Roman"/>
          <w:i/>
          <w:sz w:val="28"/>
          <w:szCs w:val="28"/>
          <w:lang w:eastAsia="ru-RU"/>
        </w:rPr>
        <w:t>Показатели развития, характеризующие необходимость обучения по варианту 6.2.:</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lastRenderedPageBreak/>
        <w:t>•</w:t>
      </w:r>
      <w:r w:rsidRPr="00D228B3">
        <w:rPr>
          <w:rFonts w:ascii="Times New Roman" w:eastAsia="Times New Roman" w:hAnsi="Times New Roman" w:cs="Times New Roman"/>
          <w:sz w:val="28"/>
          <w:szCs w:val="28"/>
          <w:lang w:eastAsia="ru-RU"/>
        </w:rPr>
        <w:tab/>
        <w:t>парциальные когнитивные нарушения;</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w:t>
      </w:r>
      <w:r w:rsidRPr="00D228B3">
        <w:rPr>
          <w:rFonts w:ascii="Times New Roman" w:eastAsia="Times New Roman" w:hAnsi="Times New Roman" w:cs="Times New Roman"/>
          <w:sz w:val="28"/>
          <w:szCs w:val="28"/>
          <w:lang w:eastAsia="ru-RU"/>
        </w:rPr>
        <w:tab/>
        <w:t>эмоционально-волевая незрелость;</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w:t>
      </w:r>
      <w:r w:rsidRPr="00D228B3">
        <w:rPr>
          <w:rFonts w:ascii="Times New Roman" w:eastAsia="Times New Roman" w:hAnsi="Times New Roman" w:cs="Times New Roman"/>
          <w:sz w:val="28"/>
          <w:szCs w:val="28"/>
          <w:lang w:eastAsia="ru-RU"/>
        </w:rPr>
        <w:tab/>
        <w:t>слабость регуляции произвольной деятельности;</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w:t>
      </w:r>
      <w:r w:rsidRPr="00D228B3">
        <w:rPr>
          <w:rFonts w:ascii="Times New Roman" w:eastAsia="Times New Roman" w:hAnsi="Times New Roman" w:cs="Times New Roman"/>
          <w:sz w:val="28"/>
          <w:szCs w:val="28"/>
          <w:lang w:eastAsia="ru-RU"/>
        </w:rPr>
        <w:tab/>
        <w:t>наличие сопутствующих нарушений зрения или (и) слуха;</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w:t>
      </w:r>
      <w:r w:rsidRPr="00D228B3">
        <w:rPr>
          <w:rFonts w:ascii="Times New Roman" w:eastAsia="Times New Roman" w:hAnsi="Times New Roman" w:cs="Times New Roman"/>
          <w:sz w:val="28"/>
          <w:szCs w:val="28"/>
          <w:lang w:eastAsia="ru-RU"/>
        </w:rPr>
        <w:tab/>
        <w:t>двигательное развитие – от легких до тяжелых проявлений нарушений;</w:t>
      </w:r>
    </w:p>
    <w:p w:rsidR="00D228B3" w:rsidRPr="00D228B3" w:rsidRDefault="00D228B3" w:rsidP="00D228B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sz w:val="28"/>
          <w:szCs w:val="28"/>
          <w:lang w:eastAsia="ru-RU"/>
        </w:rPr>
        <w:t>•</w:t>
      </w:r>
      <w:r w:rsidRPr="00D228B3">
        <w:rPr>
          <w:rFonts w:ascii="Times New Roman" w:eastAsia="Times New Roman" w:hAnsi="Times New Roman" w:cs="Times New Roman"/>
          <w:sz w:val="28"/>
          <w:szCs w:val="28"/>
          <w:lang w:eastAsia="ru-RU"/>
        </w:rPr>
        <w:tab/>
        <w:t>развитие устной речи может быть вариативным: от легких до выраженных нарушений звукопроизношения.</w:t>
      </w:r>
    </w:p>
    <w:p w:rsidR="00A75DF8" w:rsidRPr="00D228B3" w:rsidRDefault="00A75DF8"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D228B3" w:rsidRDefault="00D228B3" w:rsidP="0034616B">
      <w:pPr>
        <w:shd w:val="clear" w:color="auto" w:fill="FFFFFF"/>
        <w:spacing w:after="0"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10</w:t>
      </w:r>
    </w:p>
    <w:p w:rsidR="00D228B3" w:rsidRDefault="0034616B" w:rsidP="0034616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228B3">
        <w:rPr>
          <w:rFonts w:ascii="Times New Roman" w:eastAsia="Times New Roman" w:hAnsi="Times New Roman" w:cs="Times New Roman"/>
          <w:b/>
          <w:i/>
          <w:sz w:val="28"/>
          <w:szCs w:val="28"/>
          <w:lang w:eastAsia="ru-RU"/>
        </w:rPr>
        <w:t>Особые образовательные потребности</w:t>
      </w:r>
      <w:r w:rsidRPr="00D228B3">
        <w:rPr>
          <w:rFonts w:ascii="Times New Roman" w:eastAsia="Times New Roman" w:hAnsi="Times New Roman" w:cs="Times New Roman"/>
          <w:sz w:val="28"/>
          <w:szCs w:val="28"/>
          <w:lang w:eastAsia="ru-RU"/>
        </w:rPr>
        <w:t xml:space="preserve"> школьников, обучающихся по</w:t>
      </w:r>
      <w:r w:rsidR="00A75DF8" w:rsidRPr="00D228B3">
        <w:rPr>
          <w:rFonts w:ascii="Times New Roman" w:eastAsia="Times New Roman" w:hAnsi="Times New Roman" w:cs="Times New Roman"/>
          <w:sz w:val="28"/>
          <w:szCs w:val="28"/>
          <w:lang w:eastAsia="ru-RU"/>
        </w:rPr>
        <w:t xml:space="preserve"> </w:t>
      </w:r>
      <w:r w:rsidRPr="00D228B3">
        <w:rPr>
          <w:rFonts w:ascii="Times New Roman" w:eastAsia="Times New Roman" w:hAnsi="Times New Roman" w:cs="Times New Roman"/>
          <w:sz w:val="28"/>
          <w:szCs w:val="28"/>
          <w:lang w:eastAsia="ru-RU"/>
        </w:rPr>
        <w:t>вариант</w:t>
      </w:r>
      <w:r w:rsidR="00D228B3">
        <w:rPr>
          <w:rFonts w:ascii="Times New Roman" w:eastAsia="Times New Roman" w:hAnsi="Times New Roman" w:cs="Times New Roman"/>
          <w:sz w:val="28"/>
          <w:szCs w:val="28"/>
          <w:lang w:eastAsia="ru-RU"/>
        </w:rPr>
        <w:t>ам</w:t>
      </w:r>
      <w:r w:rsidRPr="00D228B3">
        <w:rPr>
          <w:rFonts w:ascii="Times New Roman" w:eastAsia="Times New Roman" w:hAnsi="Times New Roman" w:cs="Times New Roman"/>
          <w:sz w:val="28"/>
          <w:szCs w:val="28"/>
          <w:lang w:eastAsia="ru-RU"/>
        </w:rPr>
        <w:t xml:space="preserve"> 6.1.</w:t>
      </w:r>
      <w:r w:rsidR="00D228B3">
        <w:rPr>
          <w:rFonts w:ascii="Times New Roman" w:eastAsia="Times New Roman" w:hAnsi="Times New Roman" w:cs="Times New Roman"/>
          <w:sz w:val="28"/>
          <w:szCs w:val="28"/>
          <w:lang w:eastAsia="ru-RU"/>
        </w:rPr>
        <w:t xml:space="preserve"> и 6.2.</w:t>
      </w:r>
      <w:r w:rsidRPr="00D228B3">
        <w:rPr>
          <w:rFonts w:ascii="Times New Roman" w:eastAsia="Times New Roman" w:hAnsi="Times New Roman" w:cs="Times New Roman"/>
          <w:sz w:val="28"/>
          <w:szCs w:val="28"/>
          <w:lang w:eastAsia="ru-RU"/>
        </w:rPr>
        <w:t>, определяются имеющимися двигательными нарушениями и</w:t>
      </w:r>
      <w:r w:rsidR="00A75DF8" w:rsidRPr="00D228B3">
        <w:rPr>
          <w:rFonts w:ascii="Times New Roman" w:eastAsia="Times New Roman" w:hAnsi="Times New Roman" w:cs="Times New Roman"/>
          <w:sz w:val="28"/>
          <w:szCs w:val="28"/>
          <w:lang w:eastAsia="ru-RU"/>
        </w:rPr>
        <w:t xml:space="preserve"> </w:t>
      </w:r>
      <w:r w:rsidRPr="00D228B3">
        <w:rPr>
          <w:rFonts w:ascii="Times New Roman" w:eastAsia="Times New Roman" w:hAnsi="Times New Roman" w:cs="Times New Roman"/>
          <w:sz w:val="28"/>
          <w:szCs w:val="28"/>
          <w:lang w:eastAsia="ru-RU"/>
        </w:rPr>
        <w:t xml:space="preserve">влияют на </w:t>
      </w:r>
      <w:r w:rsidRPr="00D228B3">
        <w:rPr>
          <w:rFonts w:ascii="Times New Roman" w:eastAsia="Times New Roman" w:hAnsi="Times New Roman" w:cs="Times New Roman"/>
          <w:b/>
          <w:i/>
          <w:sz w:val="28"/>
          <w:szCs w:val="28"/>
          <w:lang w:eastAsia="ru-RU"/>
        </w:rPr>
        <w:t>логику построения учебного процесса</w:t>
      </w:r>
      <w:r w:rsidRPr="00D228B3">
        <w:rPr>
          <w:rFonts w:ascii="Times New Roman" w:eastAsia="Times New Roman" w:hAnsi="Times New Roman" w:cs="Times New Roman"/>
          <w:sz w:val="28"/>
          <w:szCs w:val="28"/>
          <w:lang w:eastAsia="ru-RU"/>
        </w:rPr>
        <w:t>. Они находят свое</w:t>
      </w:r>
      <w:r w:rsidR="00A75DF8" w:rsidRPr="00D228B3">
        <w:rPr>
          <w:rFonts w:ascii="Times New Roman" w:eastAsia="Times New Roman" w:hAnsi="Times New Roman" w:cs="Times New Roman"/>
          <w:sz w:val="28"/>
          <w:szCs w:val="28"/>
          <w:lang w:eastAsia="ru-RU"/>
        </w:rPr>
        <w:t xml:space="preserve"> </w:t>
      </w:r>
      <w:r w:rsidRPr="00D228B3">
        <w:rPr>
          <w:rFonts w:ascii="Times New Roman" w:eastAsia="Times New Roman" w:hAnsi="Times New Roman" w:cs="Times New Roman"/>
          <w:sz w:val="28"/>
          <w:szCs w:val="28"/>
          <w:lang w:eastAsia="ru-RU"/>
        </w:rPr>
        <w:t>отражение в структуре и содержании образования.</w:t>
      </w:r>
      <w:r w:rsidR="00A75DF8" w:rsidRPr="00D228B3">
        <w:rPr>
          <w:rFonts w:ascii="Times New Roman" w:eastAsia="Times New Roman" w:hAnsi="Times New Roman" w:cs="Times New Roman"/>
          <w:sz w:val="28"/>
          <w:szCs w:val="28"/>
          <w:lang w:eastAsia="ru-RU"/>
        </w:rPr>
        <w:t xml:space="preserve"> </w:t>
      </w:r>
    </w:p>
    <w:p w:rsidR="0034616B" w:rsidRPr="00D228B3" w:rsidRDefault="0034616B" w:rsidP="0034616B">
      <w:pPr>
        <w:shd w:val="clear" w:color="auto" w:fill="FFFFFF"/>
        <w:spacing w:after="0" w:line="240" w:lineRule="auto"/>
        <w:ind w:firstLine="426"/>
        <w:jc w:val="both"/>
        <w:rPr>
          <w:rFonts w:ascii="Times New Roman" w:eastAsia="Times New Roman" w:hAnsi="Times New Roman" w:cs="Times New Roman"/>
          <w:i/>
          <w:sz w:val="28"/>
          <w:szCs w:val="28"/>
          <w:lang w:eastAsia="ru-RU"/>
        </w:rPr>
      </w:pPr>
      <w:r w:rsidRPr="00D228B3">
        <w:rPr>
          <w:rFonts w:ascii="Times New Roman" w:eastAsia="Times New Roman" w:hAnsi="Times New Roman" w:cs="Times New Roman"/>
          <w:i/>
          <w:sz w:val="28"/>
          <w:szCs w:val="28"/>
          <w:lang w:eastAsia="ru-RU"/>
        </w:rPr>
        <w:t>Особые образовательные потребности обучающихся по варианту 6.1.:</w:t>
      </w:r>
    </w:p>
    <w:p w:rsidR="00D228B3" w:rsidRDefault="0034616B" w:rsidP="00314AD2">
      <w:pPr>
        <w:pStyle w:val="a6"/>
        <w:numPr>
          <w:ilvl w:val="1"/>
          <w:numId w:val="5"/>
        </w:numPr>
        <w:shd w:val="clear" w:color="auto" w:fill="FFFFFF"/>
        <w:spacing w:after="0" w:line="240" w:lineRule="auto"/>
        <w:ind w:left="0"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sz w:val="28"/>
          <w:szCs w:val="28"/>
          <w:lang w:eastAsia="ru-RU"/>
        </w:rPr>
        <w:t>использование</w:t>
      </w:r>
      <w:r w:rsidR="00D228B3" w:rsidRPr="00D228B3">
        <w:rPr>
          <w:rFonts w:ascii="Times New Roman" w:eastAsia="Times New Roman" w:hAnsi="Times New Roman" w:cs="Times New Roman"/>
          <w:sz w:val="28"/>
          <w:szCs w:val="28"/>
          <w:lang w:eastAsia="ru-RU"/>
        </w:rPr>
        <w:t xml:space="preserve"> </w:t>
      </w:r>
      <w:r w:rsidRPr="00D228B3">
        <w:rPr>
          <w:rFonts w:ascii="Times New Roman" w:eastAsia="Times New Roman" w:hAnsi="Times New Roman" w:cs="Times New Roman"/>
          <w:sz w:val="28"/>
          <w:szCs w:val="28"/>
          <w:lang w:eastAsia="ru-RU"/>
        </w:rPr>
        <w:t>специальных</w:t>
      </w:r>
      <w:r w:rsidR="00D228B3" w:rsidRPr="00D228B3">
        <w:rPr>
          <w:rFonts w:ascii="Times New Roman" w:eastAsia="Times New Roman" w:hAnsi="Times New Roman" w:cs="Times New Roman"/>
          <w:sz w:val="28"/>
          <w:szCs w:val="28"/>
          <w:lang w:eastAsia="ru-RU"/>
        </w:rPr>
        <w:t xml:space="preserve"> </w:t>
      </w:r>
      <w:r w:rsidRPr="00D228B3">
        <w:rPr>
          <w:rFonts w:ascii="Times New Roman" w:eastAsia="Times New Roman" w:hAnsi="Times New Roman" w:cs="Times New Roman"/>
          <w:sz w:val="28"/>
          <w:szCs w:val="28"/>
          <w:lang w:eastAsia="ru-RU"/>
        </w:rPr>
        <w:t>средств</w:t>
      </w:r>
      <w:r w:rsidR="00D228B3" w:rsidRPr="00D228B3">
        <w:rPr>
          <w:rFonts w:ascii="Times New Roman" w:eastAsia="Times New Roman" w:hAnsi="Times New Roman" w:cs="Times New Roman"/>
          <w:sz w:val="28"/>
          <w:szCs w:val="28"/>
          <w:lang w:eastAsia="ru-RU"/>
        </w:rPr>
        <w:t xml:space="preserve"> </w:t>
      </w:r>
      <w:r w:rsidRPr="00D228B3">
        <w:rPr>
          <w:rFonts w:ascii="Times New Roman" w:eastAsia="Times New Roman" w:hAnsi="Times New Roman" w:cs="Times New Roman"/>
          <w:sz w:val="28"/>
          <w:szCs w:val="28"/>
          <w:lang w:eastAsia="ru-RU"/>
        </w:rPr>
        <w:t>обучения</w:t>
      </w:r>
      <w:r w:rsidR="00D228B3" w:rsidRPr="00D228B3">
        <w:rPr>
          <w:rFonts w:ascii="Times New Roman" w:eastAsia="Times New Roman" w:hAnsi="Times New Roman" w:cs="Times New Roman"/>
          <w:sz w:val="28"/>
          <w:szCs w:val="28"/>
          <w:lang w:eastAsia="ru-RU"/>
        </w:rPr>
        <w:t xml:space="preserve"> </w:t>
      </w:r>
      <w:r w:rsidRPr="00D228B3">
        <w:rPr>
          <w:rFonts w:ascii="Times New Roman" w:eastAsia="Times New Roman" w:hAnsi="Times New Roman" w:cs="Times New Roman"/>
          <w:sz w:val="28"/>
          <w:szCs w:val="28"/>
          <w:lang w:eastAsia="ru-RU"/>
        </w:rPr>
        <w:t xml:space="preserve">(специализированных компьютерных и </w:t>
      </w:r>
      <w:proofErr w:type="spellStart"/>
      <w:r w:rsidRPr="00D228B3">
        <w:rPr>
          <w:rFonts w:ascii="Times New Roman" w:eastAsia="Times New Roman" w:hAnsi="Times New Roman" w:cs="Times New Roman"/>
          <w:sz w:val="28"/>
          <w:szCs w:val="28"/>
          <w:lang w:eastAsia="ru-RU"/>
        </w:rPr>
        <w:t>ассистивных</w:t>
      </w:r>
      <w:proofErr w:type="spellEnd"/>
      <w:r w:rsidRPr="00D228B3">
        <w:rPr>
          <w:rFonts w:ascii="Times New Roman" w:eastAsia="Times New Roman" w:hAnsi="Times New Roman" w:cs="Times New Roman"/>
          <w:sz w:val="28"/>
          <w:szCs w:val="28"/>
          <w:lang w:eastAsia="ru-RU"/>
        </w:rPr>
        <w:t xml:space="preserve"> технологий при наличии</w:t>
      </w:r>
      <w:r w:rsidR="00D228B3" w:rsidRPr="00D228B3">
        <w:rPr>
          <w:rFonts w:ascii="Times New Roman" w:eastAsia="Times New Roman" w:hAnsi="Times New Roman" w:cs="Times New Roman"/>
          <w:sz w:val="28"/>
          <w:szCs w:val="28"/>
          <w:lang w:eastAsia="ru-RU"/>
        </w:rPr>
        <w:t xml:space="preserve"> </w:t>
      </w:r>
      <w:r w:rsidR="00A75DF8" w:rsidRPr="00D228B3">
        <w:rPr>
          <w:rFonts w:ascii="Times New Roman" w:eastAsia="Times New Roman" w:hAnsi="Times New Roman" w:cs="Times New Roman"/>
          <w:bCs/>
          <w:iCs/>
          <w:sz w:val="28"/>
          <w:szCs w:val="28"/>
          <w:lang w:eastAsia="ru-RU"/>
        </w:rPr>
        <w:t xml:space="preserve">нарушения </w:t>
      </w:r>
      <w:proofErr w:type="spellStart"/>
      <w:r w:rsidR="00A75DF8" w:rsidRPr="00D228B3">
        <w:rPr>
          <w:rFonts w:ascii="Times New Roman" w:eastAsia="Times New Roman" w:hAnsi="Times New Roman" w:cs="Times New Roman"/>
          <w:bCs/>
          <w:iCs/>
          <w:sz w:val="28"/>
          <w:szCs w:val="28"/>
          <w:lang w:eastAsia="ru-RU"/>
        </w:rPr>
        <w:t>манипулятивных</w:t>
      </w:r>
      <w:proofErr w:type="spellEnd"/>
      <w:r w:rsidR="00A75DF8" w:rsidRPr="00D228B3">
        <w:rPr>
          <w:rFonts w:ascii="Times New Roman" w:eastAsia="Times New Roman" w:hAnsi="Times New Roman" w:cs="Times New Roman"/>
          <w:bCs/>
          <w:iCs/>
          <w:sz w:val="28"/>
          <w:szCs w:val="28"/>
          <w:lang w:eastAsia="ru-RU"/>
        </w:rPr>
        <w:t xml:space="preserve"> функций, голосовых синтезаторов речи при</w:t>
      </w:r>
      <w:r w:rsidR="00D228B3" w:rsidRPr="00D228B3">
        <w:rPr>
          <w:rFonts w:ascii="Times New Roman" w:eastAsia="Times New Roman" w:hAnsi="Times New Roman" w:cs="Times New Roman"/>
          <w:bCs/>
          <w:iCs/>
          <w:sz w:val="28"/>
          <w:szCs w:val="28"/>
          <w:lang w:eastAsia="ru-RU"/>
        </w:rPr>
        <w:t xml:space="preserve"> </w:t>
      </w:r>
      <w:r w:rsidR="00A75DF8" w:rsidRPr="00D228B3">
        <w:rPr>
          <w:rFonts w:ascii="Times New Roman" w:eastAsia="Times New Roman" w:hAnsi="Times New Roman" w:cs="Times New Roman"/>
          <w:bCs/>
          <w:iCs/>
          <w:sz w:val="28"/>
          <w:szCs w:val="28"/>
          <w:lang w:eastAsia="ru-RU"/>
        </w:rPr>
        <w:t>выр</w:t>
      </w:r>
      <w:r w:rsidR="00D228B3" w:rsidRPr="00D228B3">
        <w:rPr>
          <w:rFonts w:ascii="Times New Roman" w:eastAsia="Times New Roman" w:hAnsi="Times New Roman" w:cs="Times New Roman"/>
          <w:bCs/>
          <w:iCs/>
          <w:sz w:val="28"/>
          <w:szCs w:val="28"/>
          <w:lang w:eastAsia="ru-RU"/>
        </w:rPr>
        <w:t xml:space="preserve">аженных нарушениях устной речи); </w:t>
      </w:r>
    </w:p>
    <w:p w:rsidR="00D228B3" w:rsidRPr="00D228B3" w:rsidRDefault="00A75DF8" w:rsidP="00314AD2">
      <w:pPr>
        <w:pStyle w:val="a6"/>
        <w:numPr>
          <w:ilvl w:val="1"/>
          <w:numId w:val="5"/>
        </w:numPr>
        <w:shd w:val="clear" w:color="auto" w:fill="FFFFFF"/>
        <w:spacing w:after="0" w:line="240" w:lineRule="auto"/>
        <w:ind w:left="0"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максимальная индивидуализация процесса обучения;</w:t>
      </w:r>
    </w:p>
    <w:p w:rsidR="00D228B3" w:rsidRDefault="00A75DF8" w:rsidP="00BF1A75">
      <w:pPr>
        <w:pStyle w:val="a6"/>
        <w:numPr>
          <w:ilvl w:val="1"/>
          <w:numId w:val="5"/>
        </w:numPr>
        <w:shd w:val="clear" w:color="auto" w:fill="FFFFFF"/>
        <w:spacing w:after="0" w:line="240" w:lineRule="auto"/>
        <w:ind w:left="0"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реализация программы коррекционной работы психолога,</w:t>
      </w:r>
      <w:r w:rsidR="00D228B3" w:rsidRPr="00D228B3">
        <w:rPr>
          <w:rFonts w:ascii="Times New Roman" w:eastAsia="Times New Roman" w:hAnsi="Times New Roman" w:cs="Times New Roman"/>
          <w:bCs/>
          <w:iCs/>
          <w:sz w:val="28"/>
          <w:szCs w:val="28"/>
          <w:lang w:eastAsia="ru-RU"/>
        </w:rPr>
        <w:t xml:space="preserve"> </w:t>
      </w:r>
      <w:r w:rsidRPr="00D228B3">
        <w:rPr>
          <w:rFonts w:ascii="Times New Roman" w:eastAsia="Times New Roman" w:hAnsi="Times New Roman" w:cs="Times New Roman"/>
          <w:bCs/>
          <w:iCs/>
          <w:sz w:val="28"/>
          <w:szCs w:val="28"/>
          <w:lang w:eastAsia="ru-RU"/>
        </w:rPr>
        <w:t>логопеда,</w:t>
      </w:r>
      <w:r w:rsidR="00D228B3">
        <w:rPr>
          <w:rFonts w:ascii="Times New Roman" w:eastAsia="Times New Roman" w:hAnsi="Times New Roman" w:cs="Times New Roman"/>
          <w:bCs/>
          <w:iCs/>
          <w:sz w:val="28"/>
          <w:szCs w:val="28"/>
          <w:lang w:eastAsia="ru-RU"/>
        </w:rPr>
        <w:t xml:space="preserve"> </w:t>
      </w:r>
      <w:r w:rsidRPr="00D228B3">
        <w:rPr>
          <w:rFonts w:ascii="Times New Roman" w:eastAsia="Times New Roman" w:hAnsi="Times New Roman" w:cs="Times New Roman"/>
          <w:bCs/>
          <w:iCs/>
          <w:sz w:val="28"/>
          <w:szCs w:val="28"/>
          <w:lang w:eastAsia="ru-RU"/>
        </w:rPr>
        <w:t xml:space="preserve">помощь </w:t>
      </w:r>
      <w:proofErr w:type="spellStart"/>
      <w:r w:rsidRPr="00D228B3">
        <w:rPr>
          <w:rFonts w:ascii="Times New Roman" w:eastAsia="Times New Roman" w:hAnsi="Times New Roman" w:cs="Times New Roman"/>
          <w:bCs/>
          <w:iCs/>
          <w:sz w:val="28"/>
          <w:szCs w:val="28"/>
          <w:lang w:eastAsia="ru-RU"/>
        </w:rPr>
        <w:t>тьютора</w:t>
      </w:r>
      <w:proofErr w:type="spellEnd"/>
      <w:r w:rsidRPr="00D228B3">
        <w:rPr>
          <w:rFonts w:ascii="Times New Roman" w:eastAsia="Times New Roman" w:hAnsi="Times New Roman" w:cs="Times New Roman"/>
          <w:bCs/>
          <w:iCs/>
          <w:sz w:val="28"/>
          <w:szCs w:val="28"/>
          <w:lang w:eastAsia="ru-RU"/>
        </w:rPr>
        <w:t xml:space="preserve"> или ассистента при необходимости;</w:t>
      </w:r>
      <w:r w:rsidR="00D228B3" w:rsidRPr="00D228B3">
        <w:rPr>
          <w:rFonts w:ascii="Times New Roman" w:eastAsia="Times New Roman" w:hAnsi="Times New Roman" w:cs="Times New Roman"/>
          <w:bCs/>
          <w:iCs/>
          <w:sz w:val="28"/>
          <w:szCs w:val="28"/>
          <w:lang w:eastAsia="ru-RU"/>
        </w:rPr>
        <w:t xml:space="preserve"> </w:t>
      </w:r>
    </w:p>
    <w:p w:rsidR="00D228B3" w:rsidRDefault="00A75DF8" w:rsidP="00BF7560">
      <w:pPr>
        <w:pStyle w:val="a6"/>
        <w:numPr>
          <w:ilvl w:val="1"/>
          <w:numId w:val="5"/>
        </w:numPr>
        <w:shd w:val="clear" w:color="auto" w:fill="FFFFFF"/>
        <w:spacing w:after="0" w:line="240" w:lineRule="auto"/>
        <w:ind w:left="0"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реализация физического воспитания по программе «Адаптивная</w:t>
      </w:r>
      <w:r w:rsidR="00D228B3" w:rsidRPr="00D228B3">
        <w:rPr>
          <w:rFonts w:ascii="Times New Roman" w:eastAsia="Times New Roman" w:hAnsi="Times New Roman" w:cs="Times New Roman"/>
          <w:bCs/>
          <w:iCs/>
          <w:sz w:val="28"/>
          <w:szCs w:val="28"/>
          <w:lang w:eastAsia="ru-RU"/>
        </w:rPr>
        <w:t xml:space="preserve"> </w:t>
      </w:r>
      <w:r w:rsidRPr="00D228B3">
        <w:rPr>
          <w:rFonts w:ascii="Times New Roman" w:eastAsia="Times New Roman" w:hAnsi="Times New Roman" w:cs="Times New Roman"/>
          <w:bCs/>
          <w:iCs/>
          <w:sz w:val="28"/>
          <w:szCs w:val="28"/>
          <w:lang w:eastAsia="ru-RU"/>
        </w:rPr>
        <w:t>физкультура»;</w:t>
      </w:r>
      <w:r w:rsidR="00D228B3" w:rsidRPr="00D228B3">
        <w:rPr>
          <w:rFonts w:ascii="Times New Roman" w:eastAsia="Times New Roman" w:hAnsi="Times New Roman" w:cs="Times New Roman"/>
          <w:bCs/>
          <w:iCs/>
          <w:sz w:val="28"/>
          <w:szCs w:val="28"/>
          <w:lang w:eastAsia="ru-RU"/>
        </w:rPr>
        <w:t xml:space="preserve"> </w:t>
      </w:r>
    </w:p>
    <w:p w:rsidR="00D228B3" w:rsidRDefault="00A75DF8" w:rsidP="00C06E8C">
      <w:pPr>
        <w:pStyle w:val="a6"/>
        <w:numPr>
          <w:ilvl w:val="1"/>
          <w:numId w:val="5"/>
        </w:numPr>
        <w:shd w:val="clear" w:color="auto" w:fill="FFFFFF"/>
        <w:spacing w:after="0" w:line="240" w:lineRule="auto"/>
        <w:ind w:left="0"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обеспечение особой пространственной и временной организации</w:t>
      </w:r>
      <w:r w:rsidR="00D228B3" w:rsidRPr="00D228B3">
        <w:rPr>
          <w:rFonts w:ascii="Times New Roman" w:eastAsia="Times New Roman" w:hAnsi="Times New Roman" w:cs="Times New Roman"/>
          <w:bCs/>
          <w:iCs/>
          <w:sz w:val="28"/>
          <w:szCs w:val="28"/>
          <w:lang w:eastAsia="ru-RU"/>
        </w:rPr>
        <w:t xml:space="preserve"> </w:t>
      </w:r>
      <w:r w:rsidRPr="00D228B3">
        <w:rPr>
          <w:rFonts w:ascii="Times New Roman" w:eastAsia="Times New Roman" w:hAnsi="Times New Roman" w:cs="Times New Roman"/>
          <w:bCs/>
          <w:iCs/>
          <w:sz w:val="28"/>
          <w:szCs w:val="28"/>
          <w:lang w:eastAsia="ru-RU"/>
        </w:rPr>
        <w:t>образовательной среды в любой образовательной организации, где</w:t>
      </w:r>
      <w:r w:rsidR="00D228B3" w:rsidRPr="00D228B3">
        <w:rPr>
          <w:rFonts w:ascii="Times New Roman" w:eastAsia="Times New Roman" w:hAnsi="Times New Roman" w:cs="Times New Roman"/>
          <w:bCs/>
          <w:iCs/>
          <w:sz w:val="28"/>
          <w:szCs w:val="28"/>
          <w:lang w:eastAsia="ru-RU"/>
        </w:rPr>
        <w:t xml:space="preserve"> </w:t>
      </w:r>
      <w:r w:rsidRPr="00D228B3">
        <w:rPr>
          <w:rFonts w:ascii="Times New Roman" w:eastAsia="Times New Roman" w:hAnsi="Times New Roman" w:cs="Times New Roman"/>
          <w:bCs/>
          <w:iCs/>
          <w:sz w:val="28"/>
          <w:szCs w:val="28"/>
          <w:lang w:eastAsia="ru-RU"/>
        </w:rPr>
        <w:t>обучаются дети с НОДА;</w:t>
      </w:r>
      <w:r w:rsidR="00D228B3" w:rsidRPr="00D228B3">
        <w:rPr>
          <w:rFonts w:ascii="Times New Roman" w:eastAsia="Times New Roman" w:hAnsi="Times New Roman" w:cs="Times New Roman"/>
          <w:bCs/>
          <w:iCs/>
          <w:sz w:val="28"/>
          <w:szCs w:val="28"/>
          <w:lang w:eastAsia="ru-RU"/>
        </w:rPr>
        <w:t xml:space="preserve"> </w:t>
      </w:r>
    </w:p>
    <w:p w:rsidR="00A75DF8" w:rsidRPr="00D228B3" w:rsidRDefault="00A75DF8" w:rsidP="000C1B4A">
      <w:pPr>
        <w:pStyle w:val="a6"/>
        <w:numPr>
          <w:ilvl w:val="1"/>
          <w:numId w:val="5"/>
        </w:numPr>
        <w:shd w:val="clear" w:color="auto" w:fill="FFFFFF"/>
        <w:spacing w:after="0" w:line="240" w:lineRule="auto"/>
        <w:ind w:left="0"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создание </w:t>
      </w:r>
      <w:proofErr w:type="spellStart"/>
      <w:r w:rsidRPr="00D228B3">
        <w:rPr>
          <w:rFonts w:ascii="Times New Roman" w:eastAsia="Times New Roman" w:hAnsi="Times New Roman" w:cs="Times New Roman"/>
          <w:bCs/>
          <w:iCs/>
          <w:sz w:val="28"/>
          <w:szCs w:val="28"/>
          <w:lang w:eastAsia="ru-RU"/>
        </w:rPr>
        <w:t>безбарьерной</w:t>
      </w:r>
      <w:proofErr w:type="spellEnd"/>
      <w:r w:rsidRPr="00D228B3">
        <w:rPr>
          <w:rFonts w:ascii="Times New Roman" w:eastAsia="Times New Roman" w:hAnsi="Times New Roman" w:cs="Times New Roman"/>
          <w:bCs/>
          <w:iCs/>
          <w:sz w:val="28"/>
          <w:szCs w:val="28"/>
          <w:lang w:eastAsia="ru-RU"/>
        </w:rPr>
        <w:t xml:space="preserve"> среды, обеспечение индивидуально</w:t>
      </w:r>
      <w:r w:rsidR="00D228B3" w:rsidRPr="00D228B3">
        <w:rPr>
          <w:rFonts w:ascii="Times New Roman" w:eastAsia="Times New Roman" w:hAnsi="Times New Roman" w:cs="Times New Roman"/>
          <w:bCs/>
          <w:iCs/>
          <w:sz w:val="28"/>
          <w:szCs w:val="28"/>
          <w:lang w:eastAsia="ru-RU"/>
        </w:rPr>
        <w:t xml:space="preserve"> </w:t>
      </w:r>
      <w:r w:rsidRPr="00D228B3">
        <w:rPr>
          <w:rFonts w:ascii="Times New Roman" w:eastAsia="Times New Roman" w:hAnsi="Times New Roman" w:cs="Times New Roman"/>
          <w:bCs/>
          <w:iCs/>
          <w:sz w:val="28"/>
          <w:szCs w:val="28"/>
          <w:lang w:eastAsia="ru-RU"/>
        </w:rPr>
        <w:t>адаптированными рабочим местом при необходимости.</w:t>
      </w:r>
    </w:p>
    <w:p w:rsidR="00D228B3" w:rsidRDefault="00D228B3" w:rsidP="00A75DF8">
      <w:pPr>
        <w:spacing w:after="0" w:line="240" w:lineRule="auto"/>
        <w:ind w:firstLine="284"/>
        <w:rPr>
          <w:rFonts w:ascii="Times New Roman" w:eastAsia="Times New Roman" w:hAnsi="Times New Roman" w:cs="Times New Roman"/>
          <w:bCs/>
          <w:iCs/>
          <w:sz w:val="28"/>
          <w:szCs w:val="28"/>
          <w:lang w:eastAsia="ru-RU"/>
        </w:rPr>
      </w:pPr>
    </w:p>
    <w:p w:rsidR="00D228B3" w:rsidRDefault="00D228B3" w:rsidP="00D228B3">
      <w:pPr>
        <w:spacing w:after="0" w:line="240" w:lineRule="auto"/>
        <w:ind w:firstLine="284"/>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СЛАЙД 11</w:t>
      </w:r>
    </w:p>
    <w:p w:rsidR="00D228B3" w:rsidRPr="00D228B3" w:rsidRDefault="00D228B3" w:rsidP="00D228B3">
      <w:pPr>
        <w:spacing w:after="0" w:line="240" w:lineRule="auto"/>
        <w:ind w:firstLine="284"/>
        <w:jc w:val="both"/>
        <w:rPr>
          <w:rFonts w:ascii="Times New Roman" w:eastAsia="Times New Roman" w:hAnsi="Times New Roman" w:cs="Times New Roman"/>
          <w:bCs/>
          <w:i/>
          <w:iCs/>
          <w:sz w:val="28"/>
          <w:szCs w:val="28"/>
          <w:lang w:eastAsia="ru-RU"/>
        </w:rPr>
      </w:pPr>
      <w:bookmarkStart w:id="0" w:name="_GoBack"/>
      <w:bookmarkEnd w:id="0"/>
      <w:r w:rsidRPr="00D228B3">
        <w:rPr>
          <w:rFonts w:ascii="Times New Roman" w:eastAsia="Times New Roman" w:hAnsi="Times New Roman" w:cs="Times New Roman"/>
          <w:bCs/>
          <w:i/>
          <w:iCs/>
          <w:sz w:val="28"/>
          <w:szCs w:val="28"/>
          <w:lang w:eastAsia="ru-RU"/>
        </w:rPr>
        <w:t>Особые образовательные потребности обучающихся с НОДА (вариант 6.2.)</w:t>
      </w:r>
      <w:r>
        <w:rPr>
          <w:rFonts w:ascii="Times New Roman" w:eastAsia="Times New Roman" w:hAnsi="Times New Roman" w:cs="Times New Roman"/>
          <w:bCs/>
          <w:i/>
          <w:iCs/>
          <w:sz w:val="28"/>
          <w:szCs w:val="28"/>
          <w:lang w:eastAsia="ru-RU"/>
        </w:rPr>
        <w:t>:</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содержания и самом содержании образования. </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Можно выделить следующие особые по своему характеру потребности, свойственные детям с НОДА, обучающимся по варианту 6.2.</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t>непрерывная реализация коррекционно-развивающих процессов через содержание образования;</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t>потребность в пролонгации срока обучения на один год;</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lastRenderedPageBreak/>
        <w:t>•</w:t>
      </w:r>
      <w:r w:rsidRPr="00D228B3">
        <w:rPr>
          <w:rFonts w:ascii="Times New Roman" w:eastAsia="Times New Roman" w:hAnsi="Times New Roman" w:cs="Times New Roman"/>
          <w:bCs/>
          <w:iCs/>
          <w:sz w:val="28"/>
          <w:szCs w:val="28"/>
          <w:lang w:eastAsia="ru-RU"/>
        </w:rPr>
        <w:tab/>
        <w:t xml:space="preserve"> потребность включения в учебный процесс упрощенных учебно-познавательных задач, имеющих практико-ориентированную направленность и решаемых в различных предметных областях;</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t>потребность в специально организованном обучении «переносу» сформированных знаний и умений в новые жизненные ситуации;</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t>потребность 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t>потребность в создании специальной образовательной среды с учетом ее пространственной и временной организации на основе использования двигательного и охранительного педагогического режимов;</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t xml:space="preserve">потребность в использовании алгоритмов выполнения различных учебных задач для конкретизации действий при самостоятельной работе; </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t xml:space="preserve">потребность в реализации программы коррекционной работы психолога, логопеда (включая коррекцию произносительной стороны речи), помощи </w:t>
      </w:r>
      <w:proofErr w:type="spellStart"/>
      <w:r w:rsidRPr="00D228B3">
        <w:rPr>
          <w:rFonts w:ascii="Times New Roman" w:eastAsia="Times New Roman" w:hAnsi="Times New Roman" w:cs="Times New Roman"/>
          <w:bCs/>
          <w:iCs/>
          <w:sz w:val="28"/>
          <w:szCs w:val="28"/>
          <w:lang w:eastAsia="ru-RU"/>
        </w:rPr>
        <w:t>тьютора</w:t>
      </w:r>
      <w:proofErr w:type="spellEnd"/>
      <w:r w:rsidRPr="00D228B3">
        <w:rPr>
          <w:rFonts w:ascii="Times New Roman" w:eastAsia="Times New Roman" w:hAnsi="Times New Roman" w:cs="Times New Roman"/>
          <w:bCs/>
          <w:iCs/>
          <w:sz w:val="28"/>
          <w:szCs w:val="28"/>
          <w:lang w:eastAsia="ru-RU"/>
        </w:rPr>
        <w:t xml:space="preserve"> или ассистента при необходимости;</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t>потребность в реализации физического воспитания по программе «Адаптивная физкультура»;</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t xml:space="preserve">потребность в расширении образовательного пространства организации за счет внешних средовых ресурсов. </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В связи с выраженными астеническими проявлениями, замедленным темпом усвоения знаний, двигательными и </w:t>
      </w:r>
      <w:proofErr w:type="spellStart"/>
      <w:r w:rsidRPr="00D228B3">
        <w:rPr>
          <w:rFonts w:ascii="Times New Roman" w:eastAsia="Times New Roman" w:hAnsi="Times New Roman" w:cs="Times New Roman"/>
          <w:bCs/>
          <w:iCs/>
          <w:sz w:val="28"/>
          <w:szCs w:val="28"/>
          <w:lang w:eastAsia="ru-RU"/>
        </w:rPr>
        <w:t>речедвигательными</w:t>
      </w:r>
      <w:proofErr w:type="spellEnd"/>
      <w:r w:rsidRPr="00D228B3">
        <w:rPr>
          <w:rFonts w:ascii="Times New Roman" w:eastAsia="Times New Roman" w:hAnsi="Times New Roman" w:cs="Times New Roman"/>
          <w:bCs/>
          <w:iCs/>
          <w:sz w:val="28"/>
          <w:szCs w:val="28"/>
          <w:lang w:eastAsia="ru-RU"/>
        </w:rPr>
        <w:t xml:space="preserve"> нарушениями, затрудняющими обучение данной группы детей, требуется пролонгация обучения на один год.</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В связи с трудностями овладения навыками из-за двигательных нарушений необходимо внесение изменений в требования к оценке образовательных достижений обучающихся.</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Для данной группы учет особенностей и </w:t>
      </w:r>
      <w:proofErr w:type="gramStart"/>
      <w:r w:rsidRPr="00D228B3">
        <w:rPr>
          <w:rFonts w:ascii="Times New Roman" w:eastAsia="Times New Roman" w:hAnsi="Times New Roman" w:cs="Times New Roman"/>
          <w:bCs/>
          <w:iCs/>
          <w:sz w:val="28"/>
          <w:szCs w:val="28"/>
          <w:lang w:eastAsia="ru-RU"/>
        </w:rPr>
        <w:t>возможностей</w:t>
      </w:r>
      <w:proofErr w:type="gramEnd"/>
      <w:r w:rsidRPr="00D228B3">
        <w:rPr>
          <w:rFonts w:ascii="Times New Roman" w:eastAsia="Times New Roman" w:hAnsi="Times New Roman" w:cs="Times New Roman"/>
          <w:bCs/>
          <w:iCs/>
          <w:sz w:val="28"/>
          <w:szCs w:val="28"/>
          <w:lang w:eastAsia="ru-RU"/>
        </w:rPr>
        <w:t xml:space="preserve"> обучающихся реализуется через образовательные условия (специальные методы формирования </w:t>
      </w:r>
      <w:proofErr w:type="spellStart"/>
      <w:r w:rsidRPr="00D228B3">
        <w:rPr>
          <w:rFonts w:ascii="Times New Roman" w:eastAsia="Times New Roman" w:hAnsi="Times New Roman" w:cs="Times New Roman"/>
          <w:bCs/>
          <w:iCs/>
          <w:sz w:val="28"/>
          <w:szCs w:val="28"/>
          <w:lang w:eastAsia="ru-RU"/>
        </w:rPr>
        <w:t>графомоторных</w:t>
      </w:r>
      <w:proofErr w:type="spellEnd"/>
      <w:r w:rsidRPr="00D228B3">
        <w:rPr>
          <w:rFonts w:ascii="Times New Roman" w:eastAsia="Times New Roman" w:hAnsi="Times New Roman" w:cs="Times New Roman"/>
          <w:bCs/>
          <w:iCs/>
          <w:sz w:val="28"/>
          <w:szCs w:val="28"/>
          <w:lang w:eastAsia="ru-RU"/>
        </w:rPr>
        <w:t xml:space="preserve"> навыков, пространственных и временных представлений, сочетание учебных и коррекционных занятий, </w:t>
      </w:r>
      <w:proofErr w:type="spellStart"/>
      <w:r w:rsidRPr="00D228B3">
        <w:rPr>
          <w:rFonts w:ascii="Times New Roman" w:eastAsia="Times New Roman" w:hAnsi="Times New Roman" w:cs="Times New Roman"/>
          <w:bCs/>
          <w:iCs/>
          <w:sz w:val="28"/>
          <w:szCs w:val="28"/>
          <w:lang w:eastAsia="ru-RU"/>
        </w:rPr>
        <w:t>безбарьерная</w:t>
      </w:r>
      <w:proofErr w:type="spellEnd"/>
      <w:r w:rsidRPr="00D228B3">
        <w:rPr>
          <w:rFonts w:ascii="Times New Roman" w:eastAsia="Times New Roman" w:hAnsi="Times New Roman" w:cs="Times New Roman"/>
          <w:bCs/>
          <w:iCs/>
          <w:sz w:val="28"/>
          <w:szCs w:val="28"/>
          <w:lang w:eastAsia="ru-RU"/>
        </w:rPr>
        <w:t xml:space="preserve"> среда, специальное оборудование и </w:t>
      </w:r>
      <w:proofErr w:type="spellStart"/>
      <w:r w:rsidRPr="00D228B3">
        <w:rPr>
          <w:rFonts w:ascii="Times New Roman" w:eastAsia="Times New Roman" w:hAnsi="Times New Roman" w:cs="Times New Roman"/>
          <w:bCs/>
          <w:iCs/>
          <w:sz w:val="28"/>
          <w:szCs w:val="28"/>
          <w:lang w:eastAsia="ru-RU"/>
        </w:rPr>
        <w:t>ассистивные</w:t>
      </w:r>
      <w:proofErr w:type="spellEnd"/>
      <w:r w:rsidRPr="00D228B3">
        <w:rPr>
          <w:rFonts w:ascii="Times New Roman" w:eastAsia="Times New Roman" w:hAnsi="Times New Roman" w:cs="Times New Roman"/>
          <w:bCs/>
          <w:iCs/>
          <w:sz w:val="28"/>
          <w:szCs w:val="28"/>
          <w:lang w:eastAsia="ru-RU"/>
        </w:rPr>
        <w:t xml:space="preserve"> технологии). Специальное обучение и услуги должны охватывать АФК, психологическую и логопедическую помощь. Для детей с тяжелыми нарушениями речи при церебральном параличе и сходных состояниях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p>
    <w:p w:rsidR="00D228B3" w:rsidRDefault="00D228B3" w:rsidP="00D228B3">
      <w:pPr>
        <w:spacing w:after="0" w:line="240" w:lineRule="auto"/>
        <w:ind w:firstLine="284"/>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СЛАЙД 12</w:t>
      </w:r>
    </w:p>
    <w:p w:rsidR="00A75DF8" w:rsidRPr="00A75DF8"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Примерная адаптированная основная образовательная программа</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основного общего образования обучающихся с НОДА (вариант 6.1.)</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содержательно совпадает с примерной основной образовательной</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 xml:space="preserve">программой </w:t>
      </w:r>
      <w:r w:rsidRPr="00A75DF8">
        <w:rPr>
          <w:rFonts w:ascii="Times New Roman" w:eastAsia="Times New Roman" w:hAnsi="Times New Roman" w:cs="Times New Roman"/>
          <w:bCs/>
          <w:iCs/>
          <w:sz w:val="28"/>
          <w:szCs w:val="28"/>
          <w:lang w:eastAsia="ru-RU"/>
        </w:rPr>
        <w:lastRenderedPageBreak/>
        <w:t>основного общего образования (одобрена решением</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федерального учебно-методического объединения по общему образованию</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от 08.04.2015, протокол №1/15). Вариант 6.1. реализуется в те же сроки, что и</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программа основного общего образования для нормативных детей, в течение</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5-ти лет. При этом Программа имеет ряд существенных отличий, которые</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определяются особыми образовательными потребностями школьников с</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НОДА, обучающимися по варианту 6.1.</w:t>
      </w:r>
    </w:p>
    <w:p w:rsidR="00A75DF8" w:rsidRPr="00A75DF8"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Не предусматривается внесение изменений и дополнений в рабочие</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программы по следующим учебным дисциплинам:</w:t>
      </w:r>
    </w:p>
    <w:p w:rsidR="00A75DF8" w:rsidRPr="00A75DF8"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по предметам «Математика» («Алгебра», «Геометрия»)</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предметной области «Математика и информатика»;</w:t>
      </w:r>
    </w:p>
    <w:p w:rsidR="00A75DF8" w:rsidRPr="00A75DF8"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по предмету «Русский язык» предметной области «Филология»;</w:t>
      </w:r>
    </w:p>
    <w:p w:rsidR="00A75DF8" w:rsidRPr="00A75DF8"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по предмету «Литература» предметной области «Филология»;</w:t>
      </w:r>
    </w:p>
    <w:p w:rsidR="00A75DF8" w:rsidRPr="00A75DF8"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по предмету «История» предметной области «Общественно-научные предметы»;</w:t>
      </w:r>
    </w:p>
    <w:p w:rsidR="00A75DF8" w:rsidRPr="00A75DF8"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по предмету «География» предметной области «Общественно-научные предметы»;</w:t>
      </w:r>
    </w:p>
    <w:p w:rsidR="00A75DF8" w:rsidRPr="00A75DF8"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по предметам «Биология», «Физика», «Химия» предметной</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области «Естественно-научные предметы»;</w:t>
      </w:r>
    </w:p>
    <w:p w:rsidR="00A75DF8" w:rsidRPr="00A75DF8"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по предмету «Музыка»</w:t>
      </w:r>
      <w:r w:rsidR="00D228B3">
        <w:rPr>
          <w:rFonts w:ascii="Times New Roman" w:eastAsia="Times New Roman" w:hAnsi="Times New Roman" w:cs="Times New Roman"/>
          <w:bCs/>
          <w:iCs/>
          <w:sz w:val="28"/>
          <w:szCs w:val="28"/>
          <w:lang w:eastAsia="ru-RU"/>
        </w:rPr>
        <w:t xml:space="preserve"> предметной области «Искусство».</w:t>
      </w:r>
    </w:p>
    <w:p w:rsidR="00A75DF8" w:rsidRPr="00A75DF8"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Адаптированные рабочие программы основного общего образования</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предметной области «Искусство» по предмету «Изобразительное искусство»</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и предметной области «Технология» рекомендуется разрабатывать с учетом</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рекомендаций для варианта 6.2.</w:t>
      </w:r>
    </w:p>
    <w:p w:rsidR="0034616B" w:rsidRDefault="00A75DF8" w:rsidP="00D228B3">
      <w:pPr>
        <w:spacing w:after="0" w:line="240" w:lineRule="auto"/>
        <w:ind w:firstLine="284"/>
        <w:jc w:val="both"/>
        <w:rPr>
          <w:rFonts w:ascii="Times New Roman" w:eastAsia="Times New Roman" w:hAnsi="Times New Roman" w:cs="Times New Roman"/>
          <w:bCs/>
          <w:iCs/>
          <w:sz w:val="28"/>
          <w:szCs w:val="28"/>
          <w:lang w:eastAsia="ru-RU"/>
        </w:rPr>
      </w:pPr>
      <w:r w:rsidRPr="00A75DF8">
        <w:rPr>
          <w:rFonts w:ascii="Times New Roman" w:eastAsia="Times New Roman" w:hAnsi="Times New Roman" w:cs="Times New Roman"/>
          <w:bCs/>
          <w:iCs/>
          <w:sz w:val="28"/>
          <w:szCs w:val="28"/>
          <w:lang w:eastAsia="ru-RU"/>
        </w:rPr>
        <w:t>Предусматривается замена дисциплины «Физическая культура»</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предметной области «Физическая культура и основы безопасности</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жизнедеятельности» на специальную дисциплину «Адаптивная физическая</w:t>
      </w:r>
      <w:r w:rsidR="00D228B3">
        <w:rPr>
          <w:rFonts w:ascii="Times New Roman" w:eastAsia="Times New Roman" w:hAnsi="Times New Roman" w:cs="Times New Roman"/>
          <w:bCs/>
          <w:iCs/>
          <w:sz w:val="28"/>
          <w:szCs w:val="28"/>
          <w:lang w:eastAsia="ru-RU"/>
        </w:rPr>
        <w:t xml:space="preserve"> </w:t>
      </w:r>
      <w:r w:rsidRPr="00A75DF8">
        <w:rPr>
          <w:rFonts w:ascii="Times New Roman" w:eastAsia="Times New Roman" w:hAnsi="Times New Roman" w:cs="Times New Roman"/>
          <w:bCs/>
          <w:iCs/>
          <w:sz w:val="28"/>
          <w:szCs w:val="28"/>
          <w:lang w:eastAsia="ru-RU"/>
        </w:rPr>
        <w:t>культура.</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
          <w:bCs/>
          <w:i/>
          <w:iCs/>
          <w:sz w:val="28"/>
          <w:szCs w:val="28"/>
          <w:lang w:eastAsia="ru-RU"/>
        </w:rPr>
        <w:t>Примерная адаптированная основная образовательная программа основного общего образования обучающихся с НОДА (вариант 6.2.)</w:t>
      </w:r>
      <w:r w:rsidRPr="00D228B3">
        <w:rPr>
          <w:rFonts w:ascii="Times New Roman" w:eastAsia="Times New Roman" w:hAnsi="Times New Roman" w:cs="Times New Roman"/>
          <w:bCs/>
          <w:iCs/>
          <w:sz w:val="28"/>
          <w:szCs w:val="28"/>
          <w:lang w:eastAsia="ru-RU"/>
        </w:rPr>
        <w:t xml:space="preserve"> разработана на основе примерной основной общеобразовательной программой основного общего образования (одобрена решением федерального учебно-методического объединения по общему образованию от 08.04.2015, протокол №1/15). При этом она имеет существенные отличия, как по содержанию, так и по структуре:</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все учебные предметы, кроме дисциплины «Основы безопасности жизнедеятельности» пролонгируются на один год;</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время изучения предмета «Технология», начиная с 8 класса, увеличивается на один час в неделю;</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дисциплины «Родной язык», «Родная литература» и второй «Иностранный язык» реализуются из части учебного плана, формируемой участниками образовательных отношений;</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lastRenderedPageBreak/>
        <w:t>- учебные предмет «Физическая культура» заменяется на «Адаптивную физическую культуру» на протяжении всего периода получения основного общего образования.</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p>
    <w:p w:rsidR="00D228B3" w:rsidRDefault="00D228B3" w:rsidP="00D228B3">
      <w:pPr>
        <w:spacing w:after="0" w:line="240" w:lineRule="auto"/>
        <w:ind w:firstLine="284"/>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СЛАЙД 13</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
          <w:bCs/>
          <w:i/>
          <w:iCs/>
          <w:sz w:val="28"/>
          <w:szCs w:val="28"/>
          <w:lang w:eastAsia="ru-RU"/>
        </w:rPr>
        <w:t>Учебный план основного общего образования</w:t>
      </w:r>
      <w:r w:rsidRPr="00D228B3">
        <w:rPr>
          <w:rFonts w:ascii="Times New Roman" w:eastAsia="Times New Roman" w:hAnsi="Times New Roman" w:cs="Times New Roman"/>
          <w:bCs/>
          <w:iCs/>
          <w:sz w:val="28"/>
          <w:szCs w:val="28"/>
          <w:lang w:eastAsia="ru-RU"/>
        </w:rPr>
        <w:t xml:space="preserve">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Адаптированная основная образовательная программа основного общего образования может включать как один, так и несколько учебных планов. </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
          <w:iCs/>
          <w:sz w:val="28"/>
          <w:szCs w:val="28"/>
          <w:lang w:eastAsia="ru-RU"/>
        </w:rPr>
        <w:t>У</w:t>
      </w:r>
      <w:r w:rsidRPr="00D228B3">
        <w:rPr>
          <w:rFonts w:ascii="Times New Roman" w:eastAsia="Times New Roman" w:hAnsi="Times New Roman" w:cs="Times New Roman"/>
          <w:bCs/>
          <w:i/>
          <w:iCs/>
          <w:sz w:val="28"/>
          <w:szCs w:val="28"/>
          <w:lang w:eastAsia="ru-RU"/>
        </w:rPr>
        <w:t>чебный план адресован обучающимся с нарушениями опорно-двигател</w:t>
      </w:r>
      <w:r w:rsidRPr="00D228B3">
        <w:rPr>
          <w:rFonts w:ascii="Times New Roman" w:eastAsia="Times New Roman" w:hAnsi="Times New Roman" w:cs="Times New Roman"/>
          <w:bCs/>
          <w:i/>
          <w:iCs/>
          <w:sz w:val="28"/>
          <w:szCs w:val="28"/>
          <w:lang w:eastAsia="ru-RU"/>
        </w:rPr>
        <w:t>ьного аппарата</w:t>
      </w:r>
      <w:r>
        <w:rPr>
          <w:rFonts w:ascii="Times New Roman" w:eastAsia="Times New Roman" w:hAnsi="Times New Roman" w:cs="Times New Roman"/>
          <w:bCs/>
          <w:iCs/>
          <w:sz w:val="28"/>
          <w:szCs w:val="28"/>
          <w:lang w:eastAsia="ru-RU"/>
        </w:rPr>
        <w:t xml:space="preserve">, обучающимся по </w:t>
      </w:r>
      <w:r w:rsidRPr="00D228B3">
        <w:rPr>
          <w:rFonts w:ascii="Times New Roman" w:eastAsia="Times New Roman" w:hAnsi="Times New Roman" w:cs="Times New Roman"/>
          <w:bCs/>
          <w:iCs/>
          <w:sz w:val="28"/>
          <w:szCs w:val="28"/>
          <w:lang w:eastAsia="ru-RU"/>
        </w:rPr>
        <w:t xml:space="preserve">АООП ООО </w:t>
      </w:r>
      <w:r>
        <w:rPr>
          <w:rFonts w:ascii="Times New Roman" w:eastAsia="Times New Roman" w:hAnsi="Times New Roman" w:cs="Times New Roman"/>
          <w:bCs/>
          <w:iCs/>
          <w:sz w:val="28"/>
          <w:szCs w:val="28"/>
          <w:lang w:eastAsia="ru-RU"/>
        </w:rPr>
        <w:t>НОДА имеет специфику.</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
          <w:bCs/>
          <w:i/>
          <w:iCs/>
          <w:sz w:val="28"/>
          <w:szCs w:val="28"/>
          <w:lang w:eastAsia="ru-RU"/>
        </w:rPr>
        <w:t xml:space="preserve">Учебный план образовательного учреждения </w:t>
      </w:r>
      <w:r w:rsidRPr="00D228B3">
        <w:rPr>
          <w:rFonts w:ascii="Times New Roman" w:eastAsia="Times New Roman" w:hAnsi="Times New Roman" w:cs="Times New Roman"/>
          <w:bCs/>
          <w:iCs/>
          <w:sz w:val="28"/>
          <w:szCs w:val="28"/>
          <w:lang w:eastAsia="ru-RU"/>
        </w:rPr>
        <w:t>должен предусматривать возможность введения учебных курсов, обеспечивающих образовательные потребности и интересы обучающихся</w:t>
      </w:r>
      <w:r>
        <w:rPr>
          <w:rFonts w:ascii="Times New Roman" w:eastAsia="Times New Roman" w:hAnsi="Times New Roman" w:cs="Times New Roman"/>
          <w:bCs/>
          <w:iCs/>
          <w:sz w:val="28"/>
          <w:szCs w:val="28"/>
          <w:lang w:eastAsia="ru-RU"/>
        </w:rPr>
        <w:t xml:space="preserve"> с НОДА</w:t>
      </w:r>
      <w:r w:rsidRPr="00D228B3">
        <w:rPr>
          <w:rFonts w:ascii="Times New Roman" w:eastAsia="Times New Roman" w:hAnsi="Times New Roman" w:cs="Times New Roman"/>
          <w:bCs/>
          <w:iCs/>
          <w:sz w:val="28"/>
          <w:szCs w:val="28"/>
          <w:lang w:eastAsia="ru-RU"/>
        </w:rPr>
        <w:t>.</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
          <w:bCs/>
          <w:i/>
          <w:iCs/>
          <w:sz w:val="28"/>
          <w:szCs w:val="28"/>
          <w:lang w:eastAsia="ru-RU"/>
        </w:rPr>
        <w:t>Примерный учебный план состоит из двух частей</w:t>
      </w:r>
      <w:r w:rsidRPr="00D228B3">
        <w:rPr>
          <w:rFonts w:ascii="Times New Roman" w:eastAsia="Times New Roman" w:hAnsi="Times New Roman" w:cs="Times New Roman"/>
          <w:bCs/>
          <w:iCs/>
          <w:sz w:val="28"/>
          <w:szCs w:val="28"/>
          <w:lang w:eastAsia="ru-RU"/>
        </w:rPr>
        <w:t>: обязательной части и части, формируемой участниками образовательных отношений.</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образовательную программу основного общего образования, и учебное время, отводимое на их изучение по классам (годам) обучения.</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В связи с необходимостью создания оптимальных условий для успешного освоения образовательной программы обучающимися с НОДА, в том числе и путем проведения грамотной коррекционной работы, при формировании раздела «Внеурочная деятельность» в части «Другие направления внеурочной деятельности» курсы собственно внеурочной деятельности, реализующие традиции Российского образования, если они не интегрированы в содержание других предметов, курс, направленный на профориентацию обучающихся с НОДА, </w:t>
      </w:r>
      <w:r>
        <w:rPr>
          <w:rFonts w:ascii="Times New Roman" w:eastAsia="Times New Roman" w:hAnsi="Times New Roman" w:cs="Times New Roman"/>
          <w:bCs/>
          <w:iCs/>
          <w:sz w:val="28"/>
          <w:szCs w:val="28"/>
          <w:lang w:eastAsia="ru-RU"/>
        </w:rPr>
        <w:t>необходимо</w:t>
      </w:r>
      <w:r w:rsidRPr="00D228B3">
        <w:rPr>
          <w:rFonts w:ascii="Times New Roman" w:eastAsia="Times New Roman" w:hAnsi="Times New Roman" w:cs="Times New Roman"/>
          <w:bCs/>
          <w:iCs/>
          <w:sz w:val="28"/>
          <w:szCs w:val="28"/>
          <w:lang w:eastAsia="ru-RU"/>
        </w:rPr>
        <w:t xml:space="preserve"> проводить коррекционно-развивающие занятия, позволяющие максимально обеспечить коррекцию имеющихся у обучающихся с НОДА нарушений в психофизическом развитии и индивидуализировать коррекционно-образовательный процесс. </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Исходя из этого: </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1) направления коррекционно-развивающих занятий и их количество могут определяться психолого-педагогическим консилиумом образовательной организацией, исходя </w:t>
      </w:r>
      <w:proofErr w:type="gramStart"/>
      <w:r w:rsidRPr="00D228B3">
        <w:rPr>
          <w:rFonts w:ascii="Times New Roman" w:eastAsia="Times New Roman" w:hAnsi="Times New Roman" w:cs="Times New Roman"/>
          <w:bCs/>
          <w:iCs/>
          <w:sz w:val="28"/>
          <w:szCs w:val="28"/>
          <w:lang w:eastAsia="ru-RU"/>
        </w:rPr>
        <w:t>из психофизических особенностей</w:t>
      </w:r>
      <w:proofErr w:type="gramEnd"/>
      <w:r w:rsidRPr="00D228B3">
        <w:rPr>
          <w:rFonts w:ascii="Times New Roman" w:eastAsia="Times New Roman" w:hAnsi="Times New Roman" w:cs="Times New Roman"/>
          <w:bCs/>
          <w:iCs/>
          <w:sz w:val="28"/>
          <w:szCs w:val="28"/>
          <w:lang w:eastAsia="ru-RU"/>
        </w:rPr>
        <w:t xml:space="preserve"> обучающихся; </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lastRenderedPageBreak/>
        <w:t>2) направления внеурочной деятельности могут быть представлены коррекционно-развивающими занятиями, позволяющими максимально обеспечить коррекцию имеющихся проблем в психофизическом развитии и индивидуализировать коррекционно-образовательный процесс.</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образовательного учреждения.</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Часть учебного плана, формируемая участниками образовательных от</w:t>
      </w:r>
      <w:r>
        <w:rPr>
          <w:rFonts w:ascii="Times New Roman" w:eastAsia="Times New Roman" w:hAnsi="Times New Roman" w:cs="Times New Roman"/>
          <w:bCs/>
          <w:iCs/>
          <w:sz w:val="28"/>
          <w:szCs w:val="28"/>
          <w:lang w:eastAsia="ru-RU"/>
        </w:rPr>
        <w:t>ношений, может предусматривать:</w:t>
      </w:r>
    </w:p>
    <w:p w:rsidR="00D228B3" w:rsidRPr="00D228B3" w:rsidRDefault="00D228B3" w:rsidP="00D228B3">
      <w:pPr>
        <w:pStyle w:val="a6"/>
        <w:numPr>
          <w:ilvl w:val="0"/>
          <w:numId w:val="17"/>
        </w:numPr>
        <w:spacing w:after="0" w:line="240" w:lineRule="auto"/>
        <w:ind w:left="0"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увеличение учебных часов, предусмотренных на изучение отдельных учебн</w:t>
      </w:r>
      <w:r>
        <w:rPr>
          <w:rFonts w:ascii="Times New Roman" w:eastAsia="Times New Roman" w:hAnsi="Times New Roman" w:cs="Times New Roman"/>
          <w:bCs/>
          <w:iCs/>
          <w:sz w:val="28"/>
          <w:szCs w:val="28"/>
          <w:lang w:eastAsia="ru-RU"/>
        </w:rPr>
        <w:t>ых предметов обязательной части:</w:t>
      </w:r>
    </w:p>
    <w:p w:rsidR="00D228B3" w:rsidRPr="00D228B3" w:rsidRDefault="00D228B3" w:rsidP="00D228B3">
      <w:pPr>
        <w:pStyle w:val="a6"/>
        <w:numPr>
          <w:ilvl w:val="0"/>
          <w:numId w:val="17"/>
        </w:numPr>
        <w:spacing w:after="0" w:line="240" w:lineRule="auto"/>
        <w:ind w:left="0"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228B3" w:rsidRPr="00D228B3" w:rsidRDefault="00D228B3" w:rsidP="00D228B3">
      <w:pPr>
        <w:pStyle w:val="a6"/>
        <w:numPr>
          <w:ilvl w:val="0"/>
          <w:numId w:val="17"/>
        </w:numPr>
        <w:spacing w:after="0" w:line="240" w:lineRule="auto"/>
        <w:ind w:left="0"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другие виды учебной, воспитательной, спортивной и иной деятельности обучающихся.</w:t>
      </w:r>
    </w:p>
    <w:p w:rsidR="00D228B3" w:rsidRPr="00A75DF8"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учетом </w:t>
      </w:r>
      <w:proofErr w:type="gramStart"/>
      <w:r w:rsidRPr="00D228B3">
        <w:rPr>
          <w:rFonts w:ascii="Times New Roman" w:eastAsia="Times New Roman" w:hAnsi="Times New Roman" w:cs="Times New Roman"/>
          <w:bCs/>
          <w:iCs/>
          <w:sz w:val="28"/>
          <w:szCs w:val="28"/>
          <w:lang w:eastAsia="ru-RU"/>
        </w:rPr>
        <w:t>интересов</w:t>
      </w:r>
      <w:proofErr w:type="gramEnd"/>
      <w:r w:rsidRPr="00D228B3">
        <w:rPr>
          <w:rFonts w:ascii="Times New Roman" w:eastAsia="Times New Roman" w:hAnsi="Times New Roman" w:cs="Times New Roman"/>
          <w:bCs/>
          <w:iCs/>
          <w:sz w:val="28"/>
          <w:szCs w:val="28"/>
          <w:lang w:eastAsia="ru-RU"/>
        </w:rPr>
        <w:t xml:space="preserve"> обучающихся и возможностей образовательной организации.</w:t>
      </w:r>
    </w:p>
    <w:p w:rsidR="0034616B" w:rsidRDefault="0034616B" w:rsidP="00D228B3">
      <w:pPr>
        <w:spacing w:after="0" w:line="240" w:lineRule="auto"/>
        <w:ind w:firstLine="284"/>
        <w:jc w:val="both"/>
        <w:rPr>
          <w:rFonts w:ascii="Times New Roman" w:eastAsia="Times New Roman" w:hAnsi="Times New Roman" w:cs="Times New Roman"/>
          <w:bCs/>
          <w:iCs/>
          <w:sz w:val="28"/>
          <w:szCs w:val="28"/>
          <w:lang w:eastAsia="ru-RU"/>
        </w:rPr>
      </w:pP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p>
    <w:p w:rsidR="00D228B3" w:rsidRDefault="00D228B3" w:rsidP="00D228B3">
      <w:pPr>
        <w:spacing w:after="0" w:line="240" w:lineRule="auto"/>
        <w:ind w:firstLine="284"/>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СЛАЙД 14</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
          <w:bCs/>
          <w:i/>
          <w:iCs/>
          <w:sz w:val="28"/>
          <w:szCs w:val="28"/>
          <w:lang w:eastAsia="ru-RU"/>
        </w:rPr>
        <w:t>Планируемые результаты освоения основной образовательной программы основного общего образования для обучающихся с НОДА</w:t>
      </w:r>
      <w:r w:rsidRPr="00D228B3">
        <w:rPr>
          <w:rFonts w:ascii="Times New Roman" w:eastAsia="Times New Roman" w:hAnsi="Times New Roman" w:cs="Times New Roman"/>
          <w:bCs/>
          <w:iCs/>
          <w:sz w:val="28"/>
          <w:szCs w:val="28"/>
          <w:lang w:eastAsia="ru-RU"/>
        </w:rPr>
        <w:t xml:space="preserve"> по своей структуре и характеристикам соответствуют планируемым результатам ООП ООО, они включают в себя личностные, </w:t>
      </w:r>
      <w:proofErr w:type="spellStart"/>
      <w:r w:rsidRPr="00D228B3">
        <w:rPr>
          <w:rFonts w:ascii="Times New Roman" w:eastAsia="Times New Roman" w:hAnsi="Times New Roman" w:cs="Times New Roman"/>
          <w:bCs/>
          <w:iCs/>
          <w:sz w:val="28"/>
          <w:szCs w:val="28"/>
          <w:lang w:eastAsia="ru-RU"/>
        </w:rPr>
        <w:t>метапредметные</w:t>
      </w:r>
      <w:proofErr w:type="spellEnd"/>
      <w:r w:rsidRPr="00D228B3">
        <w:rPr>
          <w:rFonts w:ascii="Times New Roman" w:eastAsia="Times New Roman" w:hAnsi="Times New Roman" w:cs="Times New Roman"/>
          <w:bCs/>
          <w:iCs/>
          <w:sz w:val="28"/>
          <w:szCs w:val="28"/>
          <w:lang w:eastAsia="ru-RU"/>
        </w:rPr>
        <w:t xml:space="preserve"> и предметные результаты. Ожидаемые результаты важны для решения двух задач. Они необходимы для разработки программ по всем учебным предметам, коррекционных программ, программы воспитания и социализации, для подбора и разработки учебно-методической литературы. Вторая задача планируемых результатов – они являются основой для разработки системы оценки результатов. Планируемые результаты учитываются как в процессе промежуточной аттестации обучающихся с НОДА, так и в процессе государственной итоговой аттестации выпускников. </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Планируемые результаты для обучающихся с НОДА реализуются так же, как и для нормативно развивающихся сверстников, через систему овладения учебными действиями: регулятивными, коммуникативными, познавательными. Система учебных действий формируется у обучающихся с НОДА с учетом индивидуальных и специфических особенностей их развития.</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
          <w:bCs/>
          <w:i/>
          <w:iCs/>
          <w:sz w:val="28"/>
          <w:szCs w:val="28"/>
          <w:lang w:eastAsia="ru-RU"/>
        </w:rPr>
        <w:lastRenderedPageBreak/>
        <w:t>По структуре планируемых результатов выделяется три группы</w:t>
      </w:r>
      <w:r w:rsidRPr="00D228B3">
        <w:rPr>
          <w:rFonts w:ascii="Times New Roman" w:eastAsia="Times New Roman" w:hAnsi="Times New Roman" w:cs="Times New Roman"/>
          <w:b/>
          <w:bCs/>
          <w:i/>
          <w:iCs/>
          <w:sz w:val="28"/>
          <w:szCs w:val="28"/>
          <w:lang w:eastAsia="ru-RU"/>
        </w:rPr>
        <w:t>:</w:t>
      </w:r>
      <w:r w:rsidRPr="00D228B3">
        <w:rPr>
          <w:rFonts w:ascii="Times New Roman" w:eastAsia="Times New Roman" w:hAnsi="Times New Roman" w:cs="Times New Roman"/>
          <w:bCs/>
          <w:iCs/>
          <w:sz w:val="28"/>
          <w:szCs w:val="28"/>
          <w:lang w:eastAsia="ru-RU"/>
        </w:rPr>
        <w:t xml:space="preserve"> личностные, </w:t>
      </w:r>
      <w:proofErr w:type="spellStart"/>
      <w:r w:rsidRPr="00D228B3">
        <w:rPr>
          <w:rFonts w:ascii="Times New Roman" w:eastAsia="Times New Roman" w:hAnsi="Times New Roman" w:cs="Times New Roman"/>
          <w:bCs/>
          <w:iCs/>
          <w:sz w:val="28"/>
          <w:szCs w:val="28"/>
          <w:lang w:eastAsia="ru-RU"/>
        </w:rPr>
        <w:t>метапредметные</w:t>
      </w:r>
      <w:proofErr w:type="spellEnd"/>
      <w:r w:rsidRPr="00D228B3">
        <w:rPr>
          <w:rFonts w:ascii="Times New Roman" w:eastAsia="Times New Roman" w:hAnsi="Times New Roman" w:cs="Times New Roman"/>
          <w:bCs/>
          <w:iCs/>
          <w:sz w:val="28"/>
          <w:szCs w:val="28"/>
          <w:lang w:eastAsia="ru-RU"/>
        </w:rPr>
        <w:t xml:space="preserve">, предметные. Каждая учебная программа включает данные группы результатов, которые должны обеспечить развитие личности обучающихся с НОДА и их способностей, с учетом индивидуальных особенностей развития данной категории детей. Все 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Оценка достижений личностных и </w:t>
      </w:r>
      <w:proofErr w:type="spellStart"/>
      <w:r w:rsidRPr="00D228B3">
        <w:rPr>
          <w:rFonts w:ascii="Times New Roman" w:eastAsia="Times New Roman" w:hAnsi="Times New Roman" w:cs="Times New Roman"/>
          <w:bCs/>
          <w:iCs/>
          <w:sz w:val="28"/>
          <w:szCs w:val="28"/>
          <w:lang w:eastAsia="ru-RU"/>
        </w:rPr>
        <w:t>метопредметных</w:t>
      </w:r>
      <w:proofErr w:type="spellEnd"/>
      <w:r w:rsidRPr="00D228B3">
        <w:rPr>
          <w:rFonts w:ascii="Times New Roman" w:eastAsia="Times New Roman" w:hAnsi="Times New Roman" w:cs="Times New Roman"/>
          <w:bCs/>
          <w:iCs/>
          <w:sz w:val="28"/>
          <w:szCs w:val="28"/>
          <w:lang w:eastAsia="ru-RU"/>
        </w:rPr>
        <w:t xml:space="preserve"> результатов, включающих универсальные учебные действия, обязательно осуществляется с учетом особенностей двигательного, речевого и психического развития обучающихся с НОДА.</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В адаптированной программе для обучающихся с НОДА определены личностные, </w:t>
      </w:r>
      <w:proofErr w:type="spellStart"/>
      <w:r w:rsidRPr="00D228B3">
        <w:rPr>
          <w:rFonts w:ascii="Times New Roman" w:eastAsia="Times New Roman" w:hAnsi="Times New Roman" w:cs="Times New Roman"/>
          <w:bCs/>
          <w:iCs/>
          <w:sz w:val="28"/>
          <w:szCs w:val="28"/>
          <w:lang w:eastAsia="ru-RU"/>
        </w:rPr>
        <w:t>метапредметные</w:t>
      </w:r>
      <w:proofErr w:type="spellEnd"/>
      <w:r w:rsidRPr="00D228B3">
        <w:rPr>
          <w:rFonts w:ascii="Times New Roman" w:eastAsia="Times New Roman" w:hAnsi="Times New Roman" w:cs="Times New Roman"/>
          <w:bCs/>
          <w:iCs/>
          <w:sz w:val="28"/>
          <w:szCs w:val="28"/>
          <w:lang w:eastAsia="ru-RU"/>
        </w:rPr>
        <w:t xml:space="preserve"> и предметные результаты по всем предметным областям. В основе достижения </w:t>
      </w:r>
      <w:proofErr w:type="gramStart"/>
      <w:r w:rsidRPr="00D228B3">
        <w:rPr>
          <w:rFonts w:ascii="Times New Roman" w:eastAsia="Times New Roman" w:hAnsi="Times New Roman" w:cs="Times New Roman"/>
          <w:bCs/>
          <w:iCs/>
          <w:sz w:val="28"/>
          <w:szCs w:val="28"/>
          <w:lang w:eastAsia="ru-RU"/>
        </w:rPr>
        <w:t>планируемых результатов</w:t>
      </w:r>
      <w:proofErr w:type="gramEnd"/>
      <w:r w:rsidRPr="00D228B3">
        <w:rPr>
          <w:rFonts w:ascii="Times New Roman" w:eastAsia="Times New Roman" w:hAnsi="Times New Roman" w:cs="Times New Roman"/>
          <w:bCs/>
          <w:iCs/>
          <w:sz w:val="28"/>
          <w:szCs w:val="28"/>
          <w:lang w:eastAsia="ru-RU"/>
        </w:rPr>
        <w:t xml:space="preserve"> обучающихся с НОДА заложен уровневый подход: определяется актуальный уровень их развития и зона ближайших достижений. Это позволяет выстраивать индивидуальный образовательный маршрут обучающихся, определять их динамическую картину развития, стимулировать обучающихся с НОДА к наиболее высоким результатам освоения основной общей образовательной программы. Личностные результаты достижений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не только с предметными результатами, но и с результатами программ коррекционной работы. </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При реализации варианта программы 6.1. обучающие с НОДА могут осваивать программу как на базовом уровне, так и на повышенном уровне как по отдельным предметам, так и по всем предметам. Это зависит от индивидуальных особенностей обучающихся, которые необходимо учитывать в образовательном процессе. При реализации варианта программы 6.2. задача педагогов – обеспечить достижение планируемых результатов минимум на базовом уровне всем обучающимся, а на повышенном уровне только тем, для кого это является возможным. </w:t>
      </w:r>
    </w:p>
    <w:p w:rsid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p>
    <w:p w:rsidR="00D228B3" w:rsidRDefault="00D228B3" w:rsidP="00D228B3">
      <w:pPr>
        <w:spacing w:after="0" w:line="240" w:lineRule="auto"/>
        <w:ind w:firstLine="284"/>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СЛАЙД 15</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
          <w:bCs/>
          <w:i/>
          <w:iCs/>
          <w:sz w:val="28"/>
          <w:szCs w:val="28"/>
          <w:lang w:eastAsia="ru-RU"/>
        </w:rPr>
        <w:t>Предметные результаты</w:t>
      </w:r>
      <w:r w:rsidRPr="00D228B3">
        <w:rPr>
          <w:rFonts w:ascii="Times New Roman" w:eastAsia="Times New Roman" w:hAnsi="Times New Roman" w:cs="Times New Roman"/>
          <w:bCs/>
          <w:iCs/>
          <w:sz w:val="28"/>
          <w:szCs w:val="28"/>
          <w:lang w:eastAsia="ru-RU"/>
        </w:rPr>
        <w:t xml:space="preserve"> представлены по годам обучения. Достижение предметных результатов должно обеспечить возможность обучающимся с НОДА пройти государственную итоговую аттестацию выпускников и получить документ об основном общем образовании установленного образца. Распределение предметных результатов по годам обучения</w:t>
      </w:r>
      <w:r>
        <w:rPr>
          <w:rFonts w:ascii="Times New Roman" w:eastAsia="Times New Roman" w:hAnsi="Times New Roman" w:cs="Times New Roman"/>
          <w:bCs/>
          <w:iCs/>
          <w:sz w:val="28"/>
          <w:szCs w:val="28"/>
          <w:lang w:eastAsia="ru-RU"/>
        </w:rPr>
        <w:t xml:space="preserve"> (сегодня до принятия единой общеобразовательной программы основного общего образования)</w:t>
      </w:r>
      <w:r w:rsidRPr="00D228B3">
        <w:rPr>
          <w:rFonts w:ascii="Times New Roman" w:eastAsia="Times New Roman" w:hAnsi="Times New Roman" w:cs="Times New Roman"/>
          <w:bCs/>
          <w:iCs/>
          <w:sz w:val="28"/>
          <w:szCs w:val="28"/>
          <w:lang w:eastAsia="ru-RU"/>
        </w:rPr>
        <w:t xml:space="preserve"> носит примерный характер, особенно при реализации варианта 6.2. адаптированной программы. </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По учебным предметам «Русский язык», «Литература», «Иностранный язык», «История», «Обществознание», «География», «Математика», </w:t>
      </w:r>
      <w:r w:rsidRPr="00D228B3">
        <w:rPr>
          <w:rFonts w:ascii="Times New Roman" w:eastAsia="Times New Roman" w:hAnsi="Times New Roman" w:cs="Times New Roman"/>
          <w:bCs/>
          <w:iCs/>
          <w:sz w:val="28"/>
          <w:szCs w:val="28"/>
          <w:lang w:eastAsia="ru-RU"/>
        </w:rPr>
        <w:lastRenderedPageBreak/>
        <w:t>«Информатика», «Физика», «Химия», «Биология» требования распределены по годам обучения (предметные результаты сформулированы на конец каждого года обучения). Предлагаемая последовательность требований к предметным результатам освоения учебного предмета определяется логикой изучения предмета. Допускается иная логика его изучения, а также перенос материала из одного года обучения в другой с учетом особенностей контингента обучающихся.</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По учебным предметам «Информатика», «Изобразительное искусство», «Музыка», «Технология», «Адаптивная физическая культура», «Основы безопасности жизнедеятельности» требования распределены по дисциплинам, тематическим модулям без привязки к годам обучения (предметные результаты сформулированы на этап освоения каждого модуля). Выбор образовательными организациями тематических модулей по предметам «Адаптивная физическая культура», «Технология», области «Искусство» определяется условиями материально-технического обеспечения учебного процесса и особенностями обучающихся с НОДА.</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По учебным предметам «Родной язык», «Родная литература», «Второй иностранный язык», «Основы духовно-нравственной культуры народов России» требования представлены без распределения по годам обучения или модулям (предметные результаты сформулированы на уровень основного общего образования).</w:t>
      </w:r>
    </w:p>
    <w:p w:rsidR="0034616B" w:rsidRDefault="0034616B" w:rsidP="00157CB2">
      <w:pPr>
        <w:spacing w:after="0" w:line="240" w:lineRule="auto"/>
        <w:ind w:firstLine="284"/>
        <w:rPr>
          <w:rFonts w:ascii="Times New Roman" w:eastAsia="Times New Roman" w:hAnsi="Times New Roman" w:cs="Times New Roman"/>
          <w:bCs/>
          <w:iCs/>
          <w:sz w:val="28"/>
          <w:szCs w:val="28"/>
          <w:lang w:eastAsia="ru-RU"/>
        </w:rPr>
      </w:pPr>
    </w:p>
    <w:p w:rsidR="00D228B3" w:rsidRDefault="00D228B3" w:rsidP="00D228B3">
      <w:pPr>
        <w:spacing w:after="0" w:line="240" w:lineRule="auto"/>
        <w:ind w:firstLine="284"/>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СЛАЙД 16</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
          <w:bCs/>
          <w:i/>
          <w:iCs/>
          <w:sz w:val="28"/>
          <w:szCs w:val="28"/>
          <w:lang w:eastAsia="ru-RU"/>
        </w:rPr>
        <w:t>Личностные результаты</w:t>
      </w:r>
      <w:r w:rsidRPr="00D228B3">
        <w:rPr>
          <w:rFonts w:ascii="Times New Roman" w:eastAsia="Times New Roman" w:hAnsi="Times New Roman" w:cs="Times New Roman"/>
          <w:bCs/>
          <w:iCs/>
          <w:sz w:val="28"/>
          <w:szCs w:val="28"/>
          <w:lang w:eastAsia="ru-RU"/>
        </w:rPr>
        <w:t xml:space="preserve"> по своему содержанию в основном совпадают с личностными результатами, представленными в Примерной программе основного общего образования. Учитывая специфические особенности личностного развития обучающихся с НОДА, необходимо их расширить жизненными компетенциями, которые без специального обучения не формируются у данного контингента школьников. К жизненным компетенциям, необходимых для повышения качества жизни лиц с НОДА, можно отнести следующие:</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r>
      <w:proofErr w:type="spellStart"/>
      <w:r w:rsidRPr="00D228B3">
        <w:rPr>
          <w:rFonts w:ascii="Times New Roman" w:eastAsia="Times New Roman" w:hAnsi="Times New Roman" w:cs="Times New Roman"/>
          <w:bCs/>
          <w:iCs/>
          <w:sz w:val="28"/>
          <w:szCs w:val="28"/>
          <w:lang w:eastAsia="ru-RU"/>
        </w:rPr>
        <w:t>сформированность</w:t>
      </w:r>
      <w:proofErr w:type="spellEnd"/>
      <w:r w:rsidRPr="00D228B3">
        <w:rPr>
          <w:rFonts w:ascii="Times New Roman" w:eastAsia="Times New Roman" w:hAnsi="Times New Roman" w:cs="Times New Roman"/>
          <w:bCs/>
          <w:iCs/>
          <w:sz w:val="28"/>
          <w:szCs w:val="28"/>
          <w:lang w:eastAsia="ru-RU"/>
        </w:rP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сообщать о своих нуждах и правах в образовательной организации;</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r>
      <w:proofErr w:type="spellStart"/>
      <w:r w:rsidRPr="00D228B3">
        <w:rPr>
          <w:rFonts w:ascii="Times New Roman" w:eastAsia="Times New Roman" w:hAnsi="Times New Roman" w:cs="Times New Roman"/>
          <w:bCs/>
          <w:iCs/>
          <w:sz w:val="28"/>
          <w:szCs w:val="28"/>
          <w:lang w:eastAsia="ru-RU"/>
        </w:rPr>
        <w:t>сформированность</w:t>
      </w:r>
      <w:proofErr w:type="spellEnd"/>
      <w:r w:rsidRPr="00D228B3">
        <w:rPr>
          <w:rFonts w:ascii="Times New Roman" w:eastAsia="Times New Roman" w:hAnsi="Times New Roman" w:cs="Times New Roman"/>
          <w:bCs/>
          <w:iCs/>
          <w:sz w:val="28"/>
          <w:szCs w:val="28"/>
          <w:lang w:eastAsia="ru-RU"/>
        </w:rPr>
        <w:t xml:space="preserve"> социально-бытовых умений, необходимых в обычной жизни (самостоятельное посещение туалета, организация рабочего места, переодевание на урок физкультуры и т. д.), на сколько это возможно в каждом индивидуальном случае </w:t>
      </w:r>
      <w:proofErr w:type="gramStart"/>
      <w:r w:rsidRPr="00D228B3">
        <w:rPr>
          <w:rFonts w:ascii="Times New Roman" w:eastAsia="Times New Roman" w:hAnsi="Times New Roman" w:cs="Times New Roman"/>
          <w:bCs/>
          <w:iCs/>
          <w:sz w:val="28"/>
          <w:szCs w:val="28"/>
          <w:lang w:eastAsia="ru-RU"/>
        </w:rPr>
        <w:t>развития</w:t>
      </w:r>
      <w:proofErr w:type="gramEnd"/>
      <w:r w:rsidRPr="00D228B3">
        <w:rPr>
          <w:rFonts w:ascii="Times New Roman" w:eastAsia="Times New Roman" w:hAnsi="Times New Roman" w:cs="Times New Roman"/>
          <w:bCs/>
          <w:iCs/>
          <w:sz w:val="28"/>
          <w:szCs w:val="28"/>
          <w:lang w:eastAsia="ru-RU"/>
        </w:rPr>
        <w:t xml:space="preserve"> обучающегося с НОДА; </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r>
      <w:proofErr w:type="spellStart"/>
      <w:r w:rsidRPr="00D228B3">
        <w:rPr>
          <w:rFonts w:ascii="Times New Roman" w:eastAsia="Times New Roman" w:hAnsi="Times New Roman" w:cs="Times New Roman"/>
          <w:bCs/>
          <w:iCs/>
          <w:sz w:val="28"/>
          <w:szCs w:val="28"/>
          <w:lang w:eastAsia="ru-RU"/>
        </w:rPr>
        <w:t>сформированность</w:t>
      </w:r>
      <w:proofErr w:type="spellEnd"/>
      <w:r w:rsidRPr="00D228B3">
        <w:rPr>
          <w:rFonts w:ascii="Times New Roman" w:eastAsia="Times New Roman" w:hAnsi="Times New Roman" w:cs="Times New Roman"/>
          <w:bCs/>
          <w:iCs/>
          <w:sz w:val="28"/>
          <w:szCs w:val="28"/>
          <w:lang w:eastAsia="ru-RU"/>
        </w:rPr>
        <w:t xml:space="preserve">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w:t>
      </w:r>
      <w:r w:rsidRPr="00D228B3">
        <w:rPr>
          <w:rFonts w:ascii="Times New Roman" w:eastAsia="Times New Roman" w:hAnsi="Times New Roman" w:cs="Times New Roman"/>
          <w:bCs/>
          <w:iCs/>
          <w:sz w:val="28"/>
          <w:szCs w:val="28"/>
          <w:lang w:eastAsia="ru-RU"/>
        </w:rPr>
        <w:lastRenderedPageBreak/>
        <w:t>отказ, сочувствие, благодарность, использовать разные варианты коммуникации для решения какой-либо проблемной ситуации.</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r>
      <w:proofErr w:type="spellStart"/>
      <w:r w:rsidRPr="00D228B3">
        <w:rPr>
          <w:rFonts w:ascii="Times New Roman" w:eastAsia="Times New Roman" w:hAnsi="Times New Roman" w:cs="Times New Roman"/>
          <w:bCs/>
          <w:iCs/>
          <w:sz w:val="28"/>
          <w:szCs w:val="28"/>
          <w:lang w:eastAsia="ru-RU"/>
        </w:rPr>
        <w:t>сформированность</w:t>
      </w:r>
      <w:proofErr w:type="spellEnd"/>
      <w:r w:rsidRPr="00D228B3">
        <w:rPr>
          <w:rFonts w:ascii="Times New Roman" w:eastAsia="Times New Roman" w:hAnsi="Times New Roman" w:cs="Times New Roman"/>
          <w:bCs/>
          <w:iCs/>
          <w:sz w:val="28"/>
          <w:szCs w:val="28"/>
          <w:lang w:eastAsia="ru-RU"/>
        </w:rPr>
        <w:t xml:space="preserve">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w:t>
      </w:r>
      <w:r w:rsidRPr="00D228B3">
        <w:rPr>
          <w:rFonts w:ascii="Times New Roman" w:eastAsia="Times New Roman" w:hAnsi="Times New Roman" w:cs="Times New Roman"/>
          <w:bCs/>
          <w:iCs/>
          <w:sz w:val="28"/>
          <w:szCs w:val="28"/>
          <w:lang w:eastAsia="ru-RU"/>
        </w:rPr>
        <w:tab/>
      </w:r>
      <w:proofErr w:type="spellStart"/>
      <w:r w:rsidRPr="00D228B3">
        <w:rPr>
          <w:rFonts w:ascii="Times New Roman" w:eastAsia="Times New Roman" w:hAnsi="Times New Roman" w:cs="Times New Roman"/>
          <w:bCs/>
          <w:iCs/>
          <w:sz w:val="28"/>
          <w:szCs w:val="28"/>
          <w:lang w:eastAsia="ru-RU"/>
        </w:rPr>
        <w:t>сформированность</w:t>
      </w:r>
      <w:proofErr w:type="spellEnd"/>
      <w:r w:rsidRPr="00D228B3">
        <w:rPr>
          <w:rFonts w:ascii="Times New Roman" w:eastAsia="Times New Roman" w:hAnsi="Times New Roman" w:cs="Times New Roman"/>
          <w:bCs/>
          <w:iCs/>
          <w:sz w:val="28"/>
          <w:szCs w:val="28"/>
          <w:lang w:eastAsia="ru-RU"/>
        </w:rPr>
        <w:t xml:space="preserve">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w:t>
      </w:r>
    </w:p>
    <w:p w:rsidR="00D228B3" w:rsidRPr="00D228B3" w:rsidRDefault="00D228B3" w:rsidP="00D228B3">
      <w:pPr>
        <w:spacing w:after="0" w:line="240" w:lineRule="auto"/>
        <w:ind w:firstLine="284"/>
        <w:jc w:val="both"/>
        <w:rPr>
          <w:rFonts w:ascii="Times New Roman" w:eastAsia="Times New Roman" w:hAnsi="Times New Roman" w:cs="Times New Roman"/>
          <w:bCs/>
          <w:iCs/>
          <w:sz w:val="28"/>
          <w:szCs w:val="28"/>
          <w:lang w:eastAsia="ru-RU"/>
        </w:rPr>
      </w:pPr>
      <w:r w:rsidRPr="00D228B3">
        <w:rPr>
          <w:rFonts w:ascii="Times New Roman" w:eastAsia="Times New Roman" w:hAnsi="Times New Roman" w:cs="Times New Roman"/>
          <w:bCs/>
          <w:iCs/>
          <w:sz w:val="28"/>
          <w:szCs w:val="28"/>
          <w:lang w:eastAsia="ru-RU"/>
        </w:rPr>
        <w:t xml:space="preserve">Личностные результаты достижения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Уровень достижения личностных результатов напрямую связан не только с </w:t>
      </w:r>
      <w:proofErr w:type="spellStart"/>
      <w:r w:rsidRPr="00D228B3">
        <w:rPr>
          <w:rFonts w:ascii="Times New Roman" w:eastAsia="Times New Roman" w:hAnsi="Times New Roman" w:cs="Times New Roman"/>
          <w:bCs/>
          <w:iCs/>
          <w:sz w:val="28"/>
          <w:szCs w:val="28"/>
          <w:lang w:eastAsia="ru-RU"/>
        </w:rPr>
        <w:t>метапредметными</w:t>
      </w:r>
      <w:proofErr w:type="spellEnd"/>
      <w:r w:rsidRPr="00D228B3">
        <w:rPr>
          <w:rFonts w:ascii="Times New Roman" w:eastAsia="Times New Roman" w:hAnsi="Times New Roman" w:cs="Times New Roman"/>
          <w:bCs/>
          <w:iCs/>
          <w:sz w:val="28"/>
          <w:szCs w:val="28"/>
          <w:lang w:eastAsia="ru-RU"/>
        </w:rPr>
        <w:t xml:space="preserve"> и предметными результатами, но и с результатами программ коррекционной работы.</w:t>
      </w:r>
    </w:p>
    <w:p w:rsidR="00DC5D07" w:rsidRDefault="00DC5D07" w:rsidP="00D228B3">
      <w:pPr>
        <w:spacing w:after="0"/>
        <w:jc w:val="both"/>
        <w:rPr>
          <w:rFonts w:ascii="Times New Roman" w:hAnsi="Times New Roman" w:cs="Times New Roman"/>
          <w:b/>
          <w:sz w:val="28"/>
          <w:szCs w:val="28"/>
        </w:rPr>
      </w:pPr>
    </w:p>
    <w:p w:rsidR="00D228B3" w:rsidRDefault="00D228B3" w:rsidP="00D228B3">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СЛАЙД 17</w:t>
      </w:r>
    </w:p>
    <w:p w:rsidR="00D228B3" w:rsidRDefault="00D228B3" w:rsidP="00D228B3">
      <w:pPr>
        <w:spacing w:after="0"/>
        <w:ind w:firstLine="426"/>
        <w:jc w:val="both"/>
        <w:rPr>
          <w:rFonts w:ascii="Times New Roman" w:hAnsi="Times New Roman" w:cs="Times New Roman"/>
          <w:sz w:val="28"/>
          <w:szCs w:val="28"/>
        </w:rPr>
      </w:pPr>
      <w:proofErr w:type="spellStart"/>
      <w:r w:rsidRPr="00D228B3">
        <w:rPr>
          <w:rFonts w:ascii="Times New Roman" w:hAnsi="Times New Roman" w:cs="Times New Roman"/>
          <w:b/>
          <w:i/>
          <w:sz w:val="28"/>
          <w:szCs w:val="28"/>
        </w:rPr>
        <w:t>Межпредметные</w:t>
      </w:r>
      <w:proofErr w:type="spellEnd"/>
      <w:r w:rsidRPr="00D228B3">
        <w:rPr>
          <w:rFonts w:ascii="Times New Roman" w:hAnsi="Times New Roman" w:cs="Times New Roman"/>
          <w:b/>
          <w:i/>
          <w:sz w:val="28"/>
          <w:szCs w:val="28"/>
        </w:rPr>
        <w:t xml:space="preserve"> понятия и универсальные учебные действия</w:t>
      </w:r>
      <w:r w:rsidRPr="00D228B3">
        <w:rPr>
          <w:rFonts w:ascii="Times New Roman" w:hAnsi="Times New Roman" w:cs="Times New Roman"/>
          <w:sz w:val="28"/>
          <w:szCs w:val="28"/>
        </w:rPr>
        <w:t xml:space="preserve"> (регулятивные, познавательные, коммуникативные) в совокупности образуют </w:t>
      </w:r>
      <w:proofErr w:type="spellStart"/>
      <w:r w:rsidRPr="00D228B3">
        <w:rPr>
          <w:rFonts w:ascii="Times New Roman" w:hAnsi="Times New Roman" w:cs="Times New Roman"/>
          <w:sz w:val="28"/>
          <w:szCs w:val="28"/>
        </w:rPr>
        <w:t>метапредметные</w:t>
      </w:r>
      <w:proofErr w:type="spellEnd"/>
      <w:r w:rsidRPr="00D228B3">
        <w:rPr>
          <w:rFonts w:ascii="Times New Roman" w:hAnsi="Times New Roman" w:cs="Times New Roman"/>
          <w:sz w:val="28"/>
          <w:szCs w:val="28"/>
        </w:rPr>
        <w:t xml:space="preserve"> результаты освоения основной образовательной программы. Необходимо достичь такого уровня их развития, чтобы обучающиеся с НОДА могли использовать УУД в познавательной, учебной и социальной деятельности, могли самостоятельно планировать и осуществлять разные виды деятельности и организовывать взаимодействие с педагогами и сверстниками для решения различных учебных и жизненных задач.</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Формируемые </w:t>
      </w:r>
      <w:proofErr w:type="spellStart"/>
      <w:r w:rsidRPr="00D228B3">
        <w:rPr>
          <w:rFonts w:ascii="Times New Roman" w:hAnsi="Times New Roman" w:cs="Times New Roman"/>
          <w:sz w:val="28"/>
          <w:szCs w:val="28"/>
        </w:rPr>
        <w:t>межпредметные</w:t>
      </w:r>
      <w:proofErr w:type="spellEnd"/>
      <w:r w:rsidRPr="00D228B3">
        <w:rPr>
          <w:rFonts w:ascii="Times New Roman" w:hAnsi="Times New Roman" w:cs="Times New Roman"/>
          <w:sz w:val="28"/>
          <w:szCs w:val="28"/>
        </w:rPr>
        <w:t xml:space="preserve"> понятия и универсальные учебные действия по своему содержанию и структуре совпадают с тем</w:t>
      </w:r>
      <w:r>
        <w:rPr>
          <w:rFonts w:ascii="Times New Roman" w:hAnsi="Times New Roman" w:cs="Times New Roman"/>
          <w:sz w:val="28"/>
          <w:szCs w:val="28"/>
        </w:rPr>
        <w:t>и</w:t>
      </w:r>
      <w:r w:rsidRPr="00D228B3">
        <w:rPr>
          <w:rFonts w:ascii="Times New Roman" w:hAnsi="Times New Roman" w:cs="Times New Roman"/>
          <w:sz w:val="28"/>
          <w:szCs w:val="28"/>
        </w:rPr>
        <w:t xml:space="preserve"> же понятиями и действиями, которые описаны в Примерной основной образовательной программе. Поэтому, планируя </w:t>
      </w:r>
      <w:proofErr w:type="spellStart"/>
      <w:r w:rsidRPr="00D228B3">
        <w:rPr>
          <w:rFonts w:ascii="Times New Roman" w:hAnsi="Times New Roman" w:cs="Times New Roman"/>
          <w:sz w:val="28"/>
          <w:szCs w:val="28"/>
        </w:rPr>
        <w:t>метапредметные</w:t>
      </w:r>
      <w:proofErr w:type="spellEnd"/>
      <w:r w:rsidRPr="00D228B3">
        <w:rPr>
          <w:rFonts w:ascii="Times New Roman" w:hAnsi="Times New Roman" w:cs="Times New Roman"/>
          <w:sz w:val="28"/>
          <w:szCs w:val="28"/>
        </w:rPr>
        <w:t xml:space="preserve"> результаты, необходимо в первую очередь опираться на представленные ранее материалы. Однако, говоря о формировании коммуникативных учебных действий у обучающихся с НОДА необходимо учесть специфику речевого развития данной категории обучающихся. У ряда </w:t>
      </w:r>
      <w:r>
        <w:rPr>
          <w:rFonts w:ascii="Times New Roman" w:hAnsi="Times New Roman" w:cs="Times New Roman"/>
          <w:sz w:val="28"/>
          <w:szCs w:val="28"/>
        </w:rPr>
        <w:t>обучающихся с НОДА</w:t>
      </w:r>
      <w:r w:rsidRPr="00D228B3">
        <w:rPr>
          <w:rFonts w:ascii="Times New Roman" w:hAnsi="Times New Roman" w:cs="Times New Roman"/>
          <w:sz w:val="28"/>
          <w:szCs w:val="28"/>
        </w:rPr>
        <w:t xml:space="preserve"> </w:t>
      </w:r>
      <w:proofErr w:type="spellStart"/>
      <w:r w:rsidRPr="00D228B3">
        <w:rPr>
          <w:rFonts w:ascii="Times New Roman" w:hAnsi="Times New Roman" w:cs="Times New Roman"/>
          <w:sz w:val="28"/>
          <w:szCs w:val="28"/>
        </w:rPr>
        <w:t>звукопроизносительная</w:t>
      </w:r>
      <w:proofErr w:type="spellEnd"/>
      <w:r w:rsidRPr="00D228B3">
        <w:rPr>
          <w:rFonts w:ascii="Times New Roman" w:hAnsi="Times New Roman" w:cs="Times New Roman"/>
          <w:sz w:val="28"/>
          <w:szCs w:val="28"/>
        </w:rPr>
        <w:t xml:space="preserve"> сторона речи может сильно страдать и быть мало разборчивой, поэтому речь в данном случае как инструмент коммуникации будет практически ими не использован. Как правило, такие обучающиеся для коммуникации с окружающим миром используют альтернативную дополнительную коммуникацию в разных ее вариантах. Необходимо помнить, что при формировании коммуникативных действий у обучающихся с такими </w:t>
      </w:r>
      <w:r w:rsidRPr="00D228B3">
        <w:rPr>
          <w:rFonts w:ascii="Times New Roman" w:hAnsi="Times New Roman" w:cs="Times New Roman"/>
          <w:sz w:val="28"/>
          <w:szCs w:val="28"/>
        </w:rPr>
        <w:lastRenderedPageBreak/>
        <w:t xml:space="preserve">речевыми трудностями необходимо сначала сформировать умение выражать различные виды просьб (просьбы о предметах, просьбы о действиях, просьбы об информации и др.). Для выражения своего эмоционального отношения к тем или </w:t>
      </w:r>
      <w:proofErr w:type="gramStart"/>
      <w:r w:rsidRPr="00D228B3">
        <w:rPr>
          <w:rFonts w:ascii="Times New Roman" w:hAnsi="Times New Roman" w:cs="Times New Roman"/>
          <w:sz w:val="28"/>
          <w:szCs w:val="28"/>
        </w:rPr>
        <w:t>иным поступкам окружающих людей</w:t>
      </w:r>
      <w:proofErr w:type="gramEnd"/>
      <w:r w:rsidRPr="00D228B3">
        <w:rPr>
          <w:rFonts w:ascii="Times New Roman" w:hAnsi="Times New Roman" w:cs="Times New Roman"/>
          <w:sz w:val="28"/>
          <w:szCs w:val="28"/>
        </w:rPr>
        <w:t xml:space="preserve"> обучающимся с НОДА необходимо овладеть командными символами. Данные символы позволят регулировать свое поведение и поведение других в ситуациях взаимодействия. Для школьников важно освоить сигнальные символы, обозначающие начало и окончание какого-либо события, научиться соблюдать коммуникационную дистанцию с учетом соблюдения социальных ролей. На основе данных базовых коммуникативных умений в ситуации отсутствия речи или ее малой разборчивости у обучающихся с НОДА возможно дальнейшее развитие у них коммуникативных действий через использование дополнительной альтернативной коммуникации на этапе основного общего образования согласно тем требованиям, которые представлены в программе для нормативно развивающихся обучающихся. </w:t>
      </w:r>
    </w:p>
    <w:p w:rsid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При формировании познавательных и регулятивных познавательных действий необходимо учитывать специфику психического и личностного развития обучающихся с НОДА. Согласованные действия педагогов и специалистов психолого-педагогического сопровождения позволят через содержание образования, образовательные и коррекционные технологии создать у обучающихся с НОДА ситуацию успешного развития универсальных учебных действий.</w:t>
      </w:r>
    </w:p>
    <w:p w:rsidR="00D228B3" w:rsidRDefault="00D228B3" w:rsidP="00D228B3">
      <w:pPr>
        <w:spacing w:after="0"/>
        <w:ind w:firstLine="426"/>
        <w:jc w:val="both"/>
        <w:rPr>
          <w:rFonts w:ascii="Times New Roman" w:hAnsi="Times New Roman" w:cs="Times New Roman"/>
          <w:b/>
          <w:i/>
          <w:sz w:val="28"/>
          <w:szCs w:val="28"/>
        </w:rPr>
      </w:pPr>
    </w:p>
    <w:p w:rsidR="00D228B3" w:rsidRPr="00D228B3" w:rsidRDefault="00D228B3" w:rsidP="00D228B3">
      <w:pPr>
        <w:spacing w:after="0"/>
        <w:ind w:firstLine="426"/>
        <w:jc w:val="both"/>
        <w:rPr>
          <w:rFonts w:ascii="Times New Roman" w:hAnsi="Times New Roman" w:cs="Times New Roman"/>
          <w:b/>
          <w:sz w:val="28"/>
          <w:szCs w:val="28"/>
        </w:rPr>
      </w:pPr>
      <w:r w:rsidRPr="00D228B3">
        <w:rPr>
          <w:rFonts w:ascii="Times New Roman" w:hAnsi="Times New Roman" w:cs="Times New Roman"/>
          <w:b/>
          <w:sz w:val="28"/>
          <w:szCs w:val="28"/>
        </w:rPr>
        <w:t>СЛАЙД 18</w:t>
      </w:r>
    </w:p>
    <w:p w:rsid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подробно представлены в ПАООП ООО НОДА по годам обучения.</w:t>
      </w:r>
    </w:p>
    <w:p w:rsidR="00D228B3" w:rsidRDefault="00D228B3" w:rsidP="00D228B3">
      <w:pPr>
        <w:spacing w:after="0"/>
        <w:ind w:firstLine="426"/>
        <w:jc w:val="both"/>
        <w:rPr>
          <w:rFonts w:ascii="Times New Roman" w:hAnsi="Times New Roman" w:cs="Times New Roman"/>
          <w:sz w:val="28"/>
          <w:szCs w:val="28"/>
        </w:rPr>
      </w:pPr>
      <w:r>
        <w:rPr>
          <w:rFonts w:ascii="Times New Roman" w:hAnsi="Times New Roman" w:cs="Times New Roman"/>
          <w:sz w:val="28"/>
          <w:szCs w:val="28"/>
        </w:rPr>
        <w:t>Так же в предметных результатах выделен раздел «Результаты коррекционной работы»:</w:t>
      </w:r>
    </w:p>
    <w:p w:rsidR="00D228B3" w:rsidRPr="00D228B3" w:rsidRDefault="00D228B3" w:rsidP="00D228B3">
      <w:pPr>
        <w:pStyle w:val="a6"/>
        <w:numPr>
          <w:ilvl w:val="0"/>
          <w:numId w:val="16"/>
        </w:numPr>
        <w:spacing w:after="0"/>
        <w:ind w:left="0"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Адаптация обучающегося с НОДА к условиям образовательной организации и усвоение им программы основного образования. </w:t>
      </w:r>
    </w:p>
    <w:p w:rsidR="00D228B3" w:rsidRPr="00D228B3" w:rsidRDefault="00D228B3" w:rsidP="00D228B3">
      <w:pPr>
        <w:pStyle w:val="a6"/>
        <w:numPr>
          <w:ilvl w:val="0"/>
          <w:numId w:val="16"/>
        </w:numPr>
        <w:spacing w:after="0"/>
        <w:ind w:left="0"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Нормализация речевых возможностей детей (преодоление нарушений речевого развития) или уменьшение степени выраженности речевых нарушений. </w:t>
      </w:r>
    </w:p>
    <w:p w:rsidR="00D228B3" w:rsidRPr="00D228B3" w:rsidRDefault="00D228B3" w:rsidP="00D228B3">
      <w:pPr>
        <w:pStyle w:val="a6"/>
        <w:numPr>
          <w:ilvl w:val="0"/>
          <w:numId w:val="16"/>
        </w:numPr>
        <w:spacing w:after="0"/>
        <w:ind w:left="0"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Овладение родным (русским) языком. </w:t>
      </w:r>
    </w:p>
    <w:p w:rsidR="00D228B3" w:rsidRPr="00D228B3" w:rsidRDefault="00D228B3" w:rsidP="00D228B3">
      <w:pPr>
        <w:pStyle w:val="a6"/>
        <w:numPr>
          <w:ilvl w:val="0"/>
          <w:numId w:val="16"/>
        </w:numPr>
        <w:spacing w:after="0"/>
        <w:ind w:left="0" w:firstLine="426"/>
        <w:jc w:val="both"/>
        <w:rPr>
          <w:rFonts w:ascii="Times New Roman" w:hAnsi="Times New Roman" w:cs="Times New Roman"/>
          <w:sz w:val="28"/>
          <w:szCs w:val="28"/>
        </w:rPr>
      </w:pPr>
      <w:r w:rsidRPr="00D228B3">
        <w:rPr>
          <w:rFonts w:ascii="Times New Roman" w:hAnsi="Times New Roman" w:cs="Times New Roman"/>
          <w:sz w:val="28"/>
          <w:szCs w:val="28"/>
        </w:rPr>
        <w:t>Адаптация обучающегося с НОДА к среде образовательной организации.</w:t>
      </w:r>
    </w:p>
    <w:p w:rsidR="00D228B3" w:rsidRPr="00D228B3" w:rsidRDefault="00D228B3" w:rsidP="00D228B3">
      <w:pPr>
        <w:pStyle w:val="a6"/>
        <w:numPr>
          <w:ilvl w:val="0"/>
          <w:numId w:val="16"/>
        </w:numPr>
        <w:spacing w:after="0"/>
        <w:ind w:left="0"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Динамика когнитивного, личностного, </w:t>
      </w:r>
      <w:proofErr w:type="gramStart"/>
      <w:r w:rsidRPr="00D228B3">
        <w:rPr>
          <w:rFonts w:ascii="Times New Roman" w:hAnsi="Times New Roman" w:cs="Times New Roman"/>
          <w:sz w:val="28"/>
          <w:szCs w:val="28"/>
        </w:rPr>
        <w:t>эмоционального развития</w:t>
      </w:r>
      <w:proofErr w:type="gramEnd"/>
      <w:r w:rsidRPr="00D228B3">
        <w:rPr>
          <w:rFonts w:ascii="Times New Roman" w:hAnsi="Times New Roman" w:cs="Times New Roman"/>
          <w:sz w:val="28"/>
          <w:szCs w:val="28"/>
        </w:rPr>
        <w:t xml:space="preserve"> обучающегося с НОДА.</w:t>
      </w:r>
    </w:p>
    <w:p w:rsidR="00D228B3" w:rsidRPr="00D228B3" w:rsidRDefault="00D228B3" w:rsidP="00D228B3">
      <w:pPr>
        <w:pStyle w:val="a6"/>
        <w:numPr>
          <w:ilvl w:val="0"/>
          <w:numId w:val="16"/>
        </w:numPr>
        <w:spacing w:after="0"/>
        <w:ind w:left="0" w:firstLine="426"/>
        <w:jc w:val="both"/>
        <w:rPr>
          <w:rFonts w:ascii="Times New Roman" w:hAnsi="Times New Roman" w:cs="Times New Roman"/>
          <w:sz w:val="28"/>
          <w:szCs w:val="28"/>
        </w:rPr>
      </w:pPr>
      <w:r w:rsidRPr="00D228B3">
        <w:rPr>
          <w:rFonts w:ascii="Times New Roman" w:hAnsi="Times New Roman" w:cs="Times New Roman"/>
          <w:sz w:val="28"/>
          <w:szCs w:val="28"/>
        </w:rPr>
        <w:lastRenderedPageBreak/>
        <w:t xml:space="preserve">Оптимизация </w:t>
      </w:r>
      <w:proofErr w:type="gramStart"/>
      <w:r w:rsidRPr="00D228B3">
        <w:rPr>
          <w:rFonts w:ascii="Times New Roman" w:hAnsi="Times New Roman" w:cs="Times New Roman"/>
          <w:sz w:val="28"/>
          <w:szCs w:val="28"/>
        </w:rPr>
        <w:t>неадекватных профессиональных намерений</w:t>
      </w:r>
      <w:proofErr w:type="gramEnd"/>
      <w:r w:rsidRPr="00D228B3">
        <w:rPr>
          <w:rFonts w:ascii="Times New Roman" w:hAnsi="Times New Roman" w:cs="Times New Roman"/>
          <w:sz w:val="28"/>
          <w:szCs w:val="28"/>
        </w:rPr>
        <w:t xml:space="preserve"> обучающихся с НОДА.</w:t>
      </w:r>
    </w:p>
    <w:p w:rsidR="00D228B3" w:rsidRDefault="00D228B3" w:rsidP="00D640B0">
      <w:pPr>
        <w:pStyle w:val="a6"/>
        <w:numPr>
          <w:ilvl w:val="0"/>
          <w:numId w:val="16"/>
        </w:numPr>
        <w:spacing w:after="0"/>
        <w:ind w:left="0"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Нормализация </w:t>
      </w:r>
      <w:proofErr w:type="spellStart"/>
      <w:r w:rsidRPr="00D228B3">
        <w:rPr>
          <w:rFonts w:ascii="Times New Roman" w:hAnsi="Times New Roman" w:cs="Times New Roman"/>
          <w:sz w:val="28"/>
          <w:szCs w:val="28"/>
        </w:rPr>
        <w:t>родительско</w:t>
      </w:r>
      <w:proofErr w:type="spellEnd"/>
      <w:r w:rsidRPr="00D228B3">
        <w:rPr>
          <w:rFonts w:ascii="Times New Roman" w:hAnsi="Times New Roman" w:cs="Times New Roman"/>
          <w:sz w:val="28"/>
          <w:szCs w:val="28"/>
        </w:rPr>
        <w:t>-детских отношений, как коррекция недостатков семейного воспитания.</w:t>
      </w:r>
      <w:r w:rsidRPr="00D228B3">
        <w:rPr>
          <w:rFonts w:ascii="Times New Roman" w:hAnsi="Times New Roman" w:cs="Times New Roman"/>
          <w:sz w:val="28"/>
          <w:szCs w:val="28"/>
        </w:rPr>
        <w:t xml:space="preserve"> </w:t>
      </w:r>
    </w:p>
    <w:p w:rsidR="00D228B3" w:rsidRDefault="00D228B3" w:rsidP="00D228B3">
      <w:pPr>
        <w:spacing w:after="0"/>
        <w:ind w:firstLine="426"/>
        <w:jc w:val="both"/>
        <w:rPr>
          <w:rFonts w:ascii="Times New Roman" w:hAnsi="Times New Roman" w:cs="Times New Roman"/>
          <w:sz w:val="28"/>
          <w:szCs w:val="28"/>
        </w:rPr>
      </w:pPr>
    </w:p>
    <w:p w:rsidR="00D228B3" w:rsidRDefault="00D228B3" w:rsidP="00D228B3">
      <w:pPr>
        <w:spacing w:after="0"/>
        <w:ind w:firstLine="426"/>
        <w:jc w:val="both"/>
        <w:rPr>
          <w:rFonts w:ascii="Times New Roman" w:hAnsi="Times New Roman" w:cs="Times New Roman"/>
          <w:b/>
          <w:i/>
          <w:sz w:val="28"/>
          <w:szCs w:val="28"/>
        </w:rPr>
      </w:pPr>
      <w:r>
        <w:rPr>
          <w:rFonts w:ascii="Times New Roman" w:hAnsi="Times New Roman" w:cs="Times New Roman"/>
          <w:b/>
          <w:i/>
          <w:sz w:val="28"/>
          <w:szCs w:val="28"/>
        </w:rPr>
        <w:t>СЛАЙД 19</w:t>
      </w:r>
    </w:p>
    <w:p w:rsidR="00D228B3" w:rsidRPr="00D228B3" w:rsidRDefault="00D228B3" w:rsidP="00D228B3">
      <w:pPr>
        <w:spacing w:after="0"/>
        <w:ind w:firstLine="426"/>
        <w:jc w:val="both"/>
        <w:rPr>
          <w:rFonts w:ascii="Times New Roman" w:hAnsi="Times New Roman" w:cs="Times New Roman"/>
          <w:b/>
          <w:i/>
          <w:sz w:val="28"/>
          <w:szCs w:val="28"/>
        </w:rPr>
      </w:pPr>
      <w:r w:rsidRPr="00D228B3">
        <w:rPr>
          <w:rFonts w:ascii="Times New Roman" w:hAnsi="Times New Roman" w:cs="Times New Roman"/>
          <w:b/>
          <w:i/>
          <w:sz w:val="28"/>
          <w:szCs w:val="28"/>
        </w:rPr>
        <w:t>Система оценки достижения пл</w:t>
      </w:r>
      <w:r>
        <w:rPr>
          <w:rFonts w:ascii="Times New Roman" w:hAnsi="Times New Roman" w:cs="Times New Roman"/>
          <w:b/>
          <w:i/>
          <w:sz w:val="28"/>
          <w:szCs w:val="28"/>
        </w:rPr>
        <w:t xml:space="preserve">анируемых результатов освоения </w:t>
      </w:r>
      <w:r w:rsidRPr="00D228B3">
        <w:rPr>
          <w:rFonts w:ascii="Times New Roman" w:hAnsi="Times New Roman" w:cs="Times New Roman"/>
          <w:b/>
          <w:i/>
          <w:sz w:val="28"/>
          <w:szCs w:val="28"/>
        </w:rPr>
        <w:t>АООП ООО.</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Достижения планируемых результатов освоения образовательных программ обучающимися с НОДА необходимо оценивать на протяжении всего периода обучения в образовательной организации с учетом их особых образовательных потребностей. Система их оценки структурно соответствует системе оценки результатов, представленной в ПАООП ООО. Эта система строится на основе системно-</w:t>
      </w:r>
      <w:proofErr w:type="spellStart"/>
      <w:r w:rsidRPr="00D228B3">
        <w:rPr>
          <w:rFonts w:ascii="Times New Roman" w:hAnsi="Times New Roman" w:cs="Times New Roman"/>
          <w:sz w:val="28"/>
          <w:szCs w:val="28"/>
        </w:rPr>
        <w:t>деятельностного</w:t>
      </w:r>
      <w:proofErr w:type="spellEnd"/>
      <w:r w:rsidRPr="00D228B3">
        <w:rPr>
          <w:rFonts w:ascii="Times New Roman" w:hAnsi="Times New Roman" w:cs="Times New Roman"/>
          <w:sz w:val="28"/>
          <w:szCs w:val="28"/>
        </w:rPr>
        <w:t>, уровневого и комплексного подходов с учетом возможностей и особенностей моторики, а также других сопутствующих нарушений лиц данной категории.</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Системно-</w:t>
      </w:r>
      <w:proofErr w:type="spellStart"/>
      <w:r w:rsidRPr="00D228B3">
        <w:rPr>
          <w:rFonts w:ascii="Times New Roman" w:hAnsi="Times New Roman" w:cs="Times New Roman"/>
          <w:sz w:val="28"/>
          <w:szCs w:val="28"/>
        </w:rPr>
        <w:t>деятельностный</w:t>
      </w:r>
      <w:proofErr w:type="spellEnd"/>
      <w:r w:rsidRPr="00D228B3">
        <w:rPr>
          <w:rFonts w:ascii="Times New Roman" w:hAnsi="Times New Roman" w:cs="Times New Roman"/>
          <w:sz w:val="28"/>
          <w:szCs w:val="28"/>
        </w:rPr>
        <w:t xml:space="preserve"> подход к оценке образовательных достижений проявляется в оценке способности обучающихся с НОДА к решению учебно-познавательных и учебно-практических задач с учетом их особых образовательных потребностей. </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Уровневый подход позволяет зафиксировать разные уровни достижения обучающимися с НОДА планируемых результатов (от базового до повышенного), с учетом </w:t>
      </w:r>
      <w:proofErr w:type="gramStart"/>
      <w:r w:rsidRPr="00D228B3">
        <w:rPr>
          <w:rFonts w:ascii="Times New Roman" w:hAnsi="Times New Roman" w:cs="Times New Roman"/>
          <w:sz w:val="28"/>
          <w:szCs w:val="28"/>
        </w:rPr>
        <w:t>индивидуальных возможностей</w:t>
      </w:r>
      <w:proofErr w:type="gramEnd"/>
      <w:r w:rsidRPr="00D228B3">
        <w:rPr>
          <w:rFonts w:ascii="Times New Roman" w:hAnsi="Times New Roman" w:cs="Times New Roman"/>
          <w:sz w:val="28"/>
          <w:szCs w:val="28"/>
        </w:rPr>
        <w:t xml:space="preserve"> обучающихся с двигательными нарушениями. Овладение базовым уровнем является достаточным для продолжения обучения и усвоения последующего материала обучающимися с НОДА.</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Комплексный подход заключается в оценке трех групп результатов: предметных, личностных, </w:t>
      </w:r>
      <w:proofErr w:type="spellStart"/>
      <w:r w:rsidRPr="00D228B3">
        <w:rPr>
          <w:rFonts w:ascii="Times New Roman" w:hAnsi="Times New Roman" w:cs="Times New Roman"/>
          <w:sz w:val="28"/>
          <w:szCs w:val="28"/>
        </w:rPr>
        <w:t>метапредметных</w:t>
      </w:r>
      <w:proofErr w:type="spellEnd"/>
      <w:r w:rsidRPr="00D228B3">
        <w:rPr>
          <w:rFonts w:ascii="Times New Roman" w:hAnsi="Times New Roman" w:cs="Times New Roman"/>
          <w:sz w:val="28"/>
          <w:szCs w:val="28"/>
        </w:rPr>
        <w:t xml:space="preserve"> (регулятивных, коммуникативных и познавательных универсальных учебных действий),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использования контекстной информации (об особенностях обучающихся с двигательными нарушениями, условиях и процессе обучения и др.)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w:t>
      </w:r>
      <w:r w:rsidRPr="00D228B3">
        <w:rPr>
          <w:rFonts w:ascii="Times New Roman" w:hAnsi="Times New Roman" w:cs="Times New Roman"/>
          <w:sz w:val="28"/>
          <w:szCs w:val="28"/>
        </w:rPr>
        <w:lastRenderedPageBreak/>
        <w:t xml:space="preserve">наблюдения и др.) с учетом двигательных, </w:t>
      </w:r>
      <w:proofErr w:type="spellStart"/>
      <w:r w:rsidRPr="00D228B3">
        <w:rPr>
          <w:rFonts w:ascii="Times New Roman" w:hAnsi="Times New Roman" w:cs="Times New Roman"/>
          <w:sz w:val="28"/>
          <w:szCs w:val="28"/>
        </w:rPr>
        <w:t>речедвигательных</w:t>
      </w:r>
      <w:proofErr w:type="spellEnd"/>
      <w:r w:rsidRPr="00D228B3">
        <w:rPr>
          <w:rFonts w:ascii="Times New Roman" w:hAnsi="Times New Roman" w:cs="Times New Roman"/>
          <w:sz w:val="28"/>
          <w:szCs w:val="28"/>
        </w:rPr>
        <w:t xml:space="preserve"> и сенсорных нарушений у обучающихся данной категории.</w:t>
      </w:r>
    </w:p>
    <w:p w:rsidR="00D228B3" w:rsidRDefault="00D228B3" w:rsidP="00D228B3">
      <w:pPr>
        <w:spacing w:after="0"/>
        <w:ind w:firstLine="426"/>
        <w:jc w:val="both"/>
        <w:rPr>
          <w:rFonts w:ascii="Times New Roman" w:hAnsi="Times New Roman" w:cs="Times New Roman"/>
          <w:sz w:val="28"/>
          <w:szCs w:val="28"/>
        </w:rPr>
      </w:pPr>
    </w:p>
    <w:p w:rsidR="00D228B3" w:rsidRDefault="00D228B3" w:rsidP="00D228B3">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СЛАЙД 20</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Для оценки достижения планируемых результатов освоения образовательной программы рекомендуется использовать:</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тестовые задания для изучения уровня достижений в овладении знаниями, умениями и навыками по этапам обучения с учетом развития двигательных и речевых навыков;</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тематические текущие и годовые проверочные задания по основным предметам на протяжении всего периода обучения;</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r>
      <w:proofErr w:type="spellStart"/>
      <w:r w:rsidRPr="00D228B3">
        <w:rPr>
          <w:rFonts w:ascii="Times New Roman" w:hAnsi="Times New Roman" w:cs="Times New Roman"/>
          <w:sz w:val="28"/>
          <w:szCs w:val="28"/>
        </w:rPr>
        <w:t>срезовые</w:t>
      </w:r>
      <w:proofErr w:type="spellEnd"/>
      <w:r w:rsidRPr="00D228B3">
        <w:rPr>
          <w:rFonts w:ascii="Times New Roman" w:hAnsi="Times New Roman" w:cs="Times New Roman"/>
          <w:sz w:val="28"/>
          <w:szCs w:val="28"/>
        </w:rPr>
        <w:t xml:space="preserve"> задания, выявляющие жизненные потребности и интересы учащихся с нарушениями опорно-двигательного аппарата;</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итоговые задания;</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анкеты для преподавателей и специалистов сопровождения, родителей, позволяющие оценивать продвижение детей в интеллектуальном, речевом и двигательном развитии и выявлять трудности в овладении учебным материалом и особенности их поведения.</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Выбор форм, методов и моделей заданий определяется особенностями предмета, особенностями контрольно-оценочной деятельности учителя, а также особенностями психофизического развития и имеющихся ограничений у обучающихся с НОДА.</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Для более адекватной оценки достижения планируемых результатов у обучающихся с НОДА необходимо учитывать такие индивидуальные особенности их развития, как: уровень двигательного развития, функциональных возможности рук, уровень владения устной экспрессивной речью, уровень развития работоспособности (истощаемость центральной нервной системы и т. д.). Исходя из этого, педагогу следует создать специальные условия проведения оценки результатов освоения ПАООП ООО для обучающихся с НОДА, а именно:</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 xml:space="preserve">специально организованную среду и рабочее место в соответствии с особенностями ограничений </w:t>
      </w:r>
      <w:proofErr w:type="gramStart"/>
      <w:r w:rsidRPr="00D228B3">
        <w:rPr>
          <w:rFonts w:ascii="Times New Roman" w:hAnsi="Times New Roman" w:cs="Times New Roman"/>
          <w:sz w:val="28"/>
          <w:szCs w:val="28"/>
        </w:rPr>
        <w:t>здоровья</w:t>
      </w:r>
      <w:proofErr w:type="gramEnd"/>
      <w:r w:rsidRPr="00D228B3">
        <w:rPr>
          <w:rFonts w:ascii="Times New Roman" w:hAnsi="Times New Roman" w:cs="Times New Roman"/>
          <w:sz w:val="28"/>
          <w:szCs w:val="28"/>
        </w:rPr>
        <w:t xml:space="preserve"> обучающегося с НОДА;</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 xml:space="preserve">сопровождение (помощь) обучающегося с НОДА в соответствии с особенностями психофизического развития и </w:t>
      </w:r>
      <w:proofErr w:type="gramStart"/>
      <w:r w:rsidRPr="00D228B3">
        <w:rPr>
          <w:rFonts w:ascii="Times New Roman" w:hAnsi="Times New Roman" w:cs="Times New Roman"/>
          <w:sz w:val="28"/>
          <w:szCs w:val="28"/>
        </w:rPr>
        <w:t>имеющихся ограничений</w:t>
      </w:r>
      <w:proofErr w:type="gramEnd"/>
      <w:r w:rsidRPr="00D228B3">
        <w:rPr>
          <w:rFonts w:ascii="Times New Roman" w:hAnsi="Times New Roman" w:cs="Times New Roman"/>
          <w:sz w:val="28"/>
          <w:szCs w:val="28"/>
        </w:rPr>
        <w:t xml:space="preserve"> обучающихся с НОДА (при необходимости);</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 xml:space="preserve">использование </w:t>
      </w:r>
      <w:proofErr w:type="spellStart"/>
      <w:r w:rsidRPr="00D228B3">
        <w:rPr>
          <w:rFonts w:ascii="Times New Roman" w:hAnsi="Times New Roman" w:cs="Times New Roman"/>
          <w:sz w:val="28"/>
          <w:szCs w:val="28"/>
        </w:rPr>
        <w:t>ассистивных</w:t>
      </w:r>
      <w:proofErr w:type="spellEnd"/>
      <w:r w:rsidRPr="00D228B3">
        <w:rPr>
          <w:rFonts w:ascii="Times New Roman" w:hAnsi="Times New Roman" w:cs="Times New Roman"/>
          <w:sz w:val="28"/>
          <w:szCs w:val="28"/>
        </w:rPr>
        <w:t xml:space="preserve"> средств и технологий;</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увеличение времени на выполнение заданий;</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возможность организации короткого перерыва (10-15 мин) при нарастании в поведении ребенка проявлений утомления, истощения и т. д.</w:t>
      </w:r>
    </w:p>
    <w:p w:rsid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lastRenderedPageBreak/>
        <w:t>При выполнении контрольных и самостоятельных работ в случаи наличия у обучающегося объективных ограничений (сниженная работоспособность, ограничения функциональных возможностей рук) возможно увеличение времени выполнения.</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b/>
          <w:i/>
          <w:sz w:val="28"/>
          <w:szCs w:val="28"/>
        </w:rPr>
        <w:t xml:space="preserve">Оценка </w:t>
      </w:r>
      <w:proofErr w:type="spellStart"/>
      <w:r w:rsidRPr="00D228B3">
        <w:rPr>
          <w:rFonts w:ascii="Times New Roman" w:hAnsi="Times New Roman" w:cs="Times New Roman"/>
          <w:b/>
          <w:i/>
          <w:sz w:val="28"/>
          <w:szCs w:val="28"/>
        </w:rPr>
        <w:t>метапредметных</w:t>
      </w:r>
      <w:proofErr w:type="spellEnd"/>
      <w:r w:rsidRPr="00D228B3">
        <w:rPr>
          <w:rFonts w:ascii="Times New Roman" w:hAnsi="Times New Roman" w:cs="Times New Roman"/>
          <w:b/>
          <w:i/>
          <w:sz w:val="28"/>
          <w:szCs w:val="28"/>
        </w:rPr>
        <w:t xml:space="preserve"> результатов</w:t>
      </w:r>
      <w:r w:rsidRPr="00D228B3">
        <w:rPr>
          <w:rFonts w:ascii="Times New Roman" w:hAnsi="Times New Roman" w:cs="Times New Roman"/>
          <w:sz w:val="28"/>
          <w:szCs w:val="28"/>
        </w:rPr>
        <w:t xml:space="preserve">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Оценка достижений </w:t>
      </w:r>
      <w:proofErr w:type="spellStart"/>
      <w:r w:rsidRPr="00D228B3">
        <w:rPr>
          <w:rFonts w:ascii="Times New Roman" w:hAnsi="Times New Roman" w:cs="Times New Roman"/>
          <w:sz w:val="28"/>
          <w:szCs w:val="28"/>
        </w:rPr>
        <w:t>метапредметных</w:t>
      </w:r>
      <w:proofErr w:type="spellEnd"/>
      <w:r w:rsidRPr="00D228B3">
        <w:rPr>
          <w:rFonts w:ascii="Times New Roman" w:hAnsi="Times New Roman" w:cs="Times New Roman"/>
          <w:sz w:val="28"/>
          <w:szCs w:val="28"/>
        </w:rPr>
        <w:t xml:space="preserve"> результатов осуществляется администрацией образовательной организации в ходе </w:t>
      </w:r>
      <w:proofErr w:type="spellStart"/>
      <w:r w:rsidRPr="00D228B3">
        <w:rPr>
          <w:rFonts w:ascii="Times New Roman" w:hAnsi="Times New Roman" w:cs="Times New Roman"/>
          <w:sz w:val="28"/>
          <w:szCs w:val="28"/>
        </w:rPr>
        <w:t>внутришкольного</w:t>
      </w:r>
      <w:proofErr w:type="spellEnd"/>
      <w:r w:rsidRPr="00D228B3">
        <w:rPr>
          <w:rFonts w:ascii="Times New Roman" w:hAnsi="Times New Roman" w:cs="Times New Roman"/>
          <w:sz w:val="28"/>
          <w:szCs w:val="28"/>
        </w:rPr>
        <w:t xml:space="preserve"> мониторинга с учетом особых образовательных потребностей обучающихся с НОДА. Основной процедурой итоговой оценки достижения </w:t>
      </w:r>
      <w:proofErr w:type="spellStart"/>
      <w:r w:rsidRPr="00D228B3">
        <w:rPr>
          <w:rFonts w:ascii="Times New Roman" w:hAnsi="Times New Roman" w:cs="Times New Roman"/>
          <w:sz w:val="28"/>
          <w:szCs w:val="28"/>
        </w:rPr>
        <w:t>метапредметных</w:t>
      </w:r>
      <w:proofErr w:type="spellEnd"/>
      <w:r w:rsidRPr="00D228B3">
        <w:rPr>
          <w:rFonts w:ascii="Times New Roman" w:hAnsi="Times New Roman" w:cs="Times New Roman"/>
          <w:sz w:val="28"/>
          <w:szCs w:val="28"/>
        </w:rPr>
        <w:t xml:space="preserve"> результатов является защита итогового индивидуального проекта с учетом двигательных, </w:t>
      </w:r>
      <w:proofErr w:type="spellStart"/>
      <w:r w:rsidRPr="00D228B3">
        <w:rPr>
          <w:rFonts w:ascii="Times New Roman" w:hAnsi="Times New Roman" w:cs="Times New Roman"/>
          <w:sz w:val="28"/>
          <w:szCs w:val="28"/>
        </w:rPr>
        <w:t>речедвигательных</w:t>
      </w:r>
      <w:proofErr w:type="spellEnd"/>
      <w:r w:rsidRPr="00D228B3">
        <w:rPr>
          <w:rFonts w:ascii="Times New Roman" w:hAnsi="Times New Roman" w:cs="Times New Roman"/>
          <w:sz w:val="28"/>
          <w:szCs w:val="28"/>
        </w:rPr>
        <w:t xml:space="preserve"> и сенсорных нарушений у обучающихся с НОДА.</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i/>
          <w:sz w:val="28"/>
          <w:szCs w:val="28"/>
        </w:rPr>
        <w:t>Оценка предметных результатов</w:t>
      </w:r>
      <w:r w:rsidRPr="00D228B3">
        <w:rPr>
          <w:rFonts w:ascii="Times New Roman" w:hAnsi="Times New Roman" w:cs="Times New Roman"/>
          <w:sz w:val="28"/>
          <w:szCs w:val="28"/>
        </w:rPr>
        <w:t xml:space="preserve"> представляет собой оценку достижения обучающимся с НОДА планируемых результатов по отдельным предметам. </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При оценке ответа обучающихся с НОДА, педагог обязательно должен учитывать особенности их психофизического развития и имеющиеся ограничения и не снижать отметки за медлительность, неточность движений и т. д.</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При оценке устного ответа необходимо обязательно учитывать речевые особенности обучающихся с двигательными нарушениями и ни в коем случае не снижать отметки за недостаточную интонационную выразительность, замедленный темп и отсутствие плавности, </w:t>
      </w:r>
      <w:proofErr w:type="spellStart"/>
      <w:r w:rsidRPr="00D228B3">
        <w:rPr>
          <w:rFonts w:ascii="Times New Roman" w:hAnsi="Times New Roman" w:cs="Times New Roman"/>
          <w:sz w:val="28"/>
          <w:szCs w:val="28"/>
        </w:rPr>
        <w:t>скандированность</w:t>
      </w:r>
      <w:proofErr w:type="spellEnd"/>
      <w:r w:rsidRPr="00D228B3">
        <w:rPr>
          <w:rFonts w:ascii="Times New Roman" w:hAnsi="Times New Roman" w:cs="Times New Roman"/>
          <w:sz w:val="28"/>
          <w:szCs w:val="28"/>
        </w:rPr>
        <w:t xml:space="preserve"> речи и т. д.</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При оценке результатов письменных работ не следует снижать оценку за следующее:</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 - неправильное написание строк (зубчатость, выгнутость, вогнутость, косое расположение букв, несоблюдение и пропуск строки, несоблюдение полей);</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выпадение элементов букв или их незаконченность, лишние дополнения букв, неодинаковый их наклон и т. д.;</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 - нарушения размеров букв и соотношения их по высоте и ширине;</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смешение сходных по начертанию букв;</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 прерывистость письма или повторение отдельных его элементов за счет насильственных движений. </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lastRenderedPageBreak/>
        <w:t xml:space="preserve">При оценке знаний большую сложность представляет учет ошибок, связанных с фонетико-фонематическим и общим недоразвитием речи. Педагогу трудно определить, какие ошибки являются специфическими для данной группы обучающихся, а какие связаны с </w:t>
      </w:r>
      <w:proofErr w:type="spellStart"/>
      <w:r w:rsidRPr="00D228B3">
        <w:rPr>
          <w:rFonts w:ascii="Times New Roman" w:hAnsi="Times New Roman" w:cs="Times New Roman"/>
          <w:sz w:val="28"/>
          <w:szCs w:val="28"/>
        </w:rPr>
        <w:t>неусвоением</w:t>
      </w:r>
      <w:proofErr w:type="spellEnd"/>
      <w:r w:rsidRPr="00D228B3">
        <w:rPr>
          <w:rFonts w:ascii="Times New Roman" w:hAnsi="Times New Roman" w:cs="Times New Roman"/>
          <w:sz w:val="28"/>
          <w:szCs w:val="28"/>
        </w:rPr>
        <w:t xml:space="preserve"> орфографических правил. В таких случаях учителю после выполнения контрольного диктанта рекомендуется совместно с учителем-логопедом разобрать характер ошибок и наметить пути их преодоления. </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При проведении изложений и сочинений педагогу следует обращать внимание на формирование у обучающихся с двигательной патологией умения связно, самостоятельно, последовательно и грамотно излагать содержание текста, правильно строить предложение и грамматические конструкции. Для изложения рекомендуется подбирать тексты, по содержанию, объему, словарю и синтаксическим конструкциям доступные обучающимся данной категории. </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При оценке умения работать со схемами, рисунками, картинками и другим наглядным материалом следует определить, может ли обучающийся с двигательными нарушениями:</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 xml:space="preserve">рассказать о том, что изображено на рисунке или схеме; </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 xml:space="preserve">сравнить разные объекты на рисунке, сделать соответствующие выводы; </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 xml:space="preserve">используя как сам рисунок, так и подписи к нему, ответить на поставленный вопрос; </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обозначить на рисунке отдельные объекты или части и т. д.</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w:t>
      </w:r>
      <w:proofErr w:type="gramStart"/>
      <w:r w:rsidRPr="00D228B3">
        <w:rPr>
          <w:rFonts w:ascii="Times New Roman" w:hAnsi="Times New Roman" w:cs="Times New Roman"/>
          <w:sz w:val="28"/>
          <w:szCs w:val="28"/>
        </w:rPr>
        <w:t>учебных достижений</w:t>
      </w:r>
      <w:proofErr w:type="gramEnd"/>
      <w:r w:rsidRPr="00D228B3">
        <w:rPr>
          <w:rFonts w:ascii="Times New Roman" w:hAnsi="Times New Roman" w:cs="Times New Roman"/>
          <w:sz w:val="28"/>
          <w:szCs w:val="28"/>
        </w:rPr>
        <w:t xml:space="preserve"> обучающихся с двигательными нарушениями.</w:t>
      </w:r>
    </w:p>
    <w:p w:rsid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Достижение предметных результатов должно обеспечить возможность обучающимся с НОДА пройти государственную итоговую аттестацию выпускников и получить аттестат об основном общем образовании.</w:t>
      </w:r>
    </w:p>
    <w:p w:rsidR="00D228B3" w:rsidRDefault="00D228B3" w:rsidP="00D228B3">
      <w:pPr>
        <w:spacing w:after="0"/>
        <w:ind w:firstLine="426"/>
        <w:jc w:val="both"/>
        <w:rPr>
          <w:rFonts w:ascii="Times New Roman" w:hAnsi="Times New Roman" w:cs="Times New Roman"/>
          <w:sz w:val="28"/>
          <w:szCs w:val="28"/>
        </w:rPr>
      </w:pPr>
    </w:p>
    <w:p w:rsid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b/>
          <w:i/>
          <w:sz w:val="28"/>
          <w:szCs w:val="28"/>
        </w:rPr>
        <w:t xml:space="preserve">Достижение </w:t>
      </w:r>
      <w:proofErr w:type="gramStart"/>
      <w:r w:rsidRPr="00D228B3">
        <w:rPr>
          <w:rFonts w:ascii="Times New Roman" w:hAnsi="Times New Roman" w:cs="Times New Roman"/>
          <w:b/>
          <w:i/>
          <w:sz w:val="28"/>
          <w:szCs w:val="28"/>
        </w:rPr>
        <w:t>личностных результатов</w:t>
      </w:r>
      <w:proofErr w:type="gramEnd"/>
      <w:r w:rsidRPr="00D228B3">
        <w:rPr>
          <w:rFonts w:ascii="Times New Roman" w:hAnsi="Times New Roman" w:cs="Times New Roman"/>
          <w:sz w:val="28"/>
          <w:szCs w:val="28"/>
        </w:rPr>
        <w:t xml:space="preserve"> обучающихся с НОДА происходит в ходе реализации всех компонентов образовательного процесса, включая коррекционную работу и внеурочную деятельность. При оценки личностных результатов необходимо обратить внимание на развитие </w:t>
      </w:r>
      <w:proofErr w:type="gramStart"/>
      <w:r w:rsidRPr="00D228B3">
        <w:rPr>
          <w:rFonts w:ascii="Times New Roman" w:hAnsi="Times New Roman" w:cs="Times New Roman"/>
          <w:sz w:val="28"/>
          <w:szCs w:val="28"/>
        </w:rPr>
        <w:lastRenderedPageBreak/>
        <w:t>индивидуально-личностных качеств</w:t>
      </w:r>
      <w:proofErr w:type="gramEnd"/>
      <w:r w:rsidRPr="00D228B3">
        <w:rPr>
          <w:rFonts w:ascii="Times New Roman" w:hAnsi="Times New Roman" w:cs="Times New Roman"/>
          <w:sz w:val="28"/>
          <w:szCs w:val="28"/>
        </w:rPr>
        <w:t xml:space="preserve"> обучающихся с НОДА и на развитие их социальных (жизненных) компетенций, так как двигательная и социальная депривация, не всегда правильное семейное воспитание обучающихся данной категории оказывают неблагоприятное воздействие на формирование их личности и тормозят возможности достичь тех же личностных результатов, каких достигают их нормативные сверстники.</w:t>
      </w:r>
    </w:p>
    <w:p w:rsidR="00D228B3" w:rsidRDefault="00D228B3" w:rsidP="00D228B3">
      <w:pPr>
        <w:spacing w:after="0"/>
        <w:ind w:firstLine="426"/>
        <w:jc w:val="both"/>
        <w:rPr>
          <w:rFonts w:ascii="Times New Roman" w:hAnsi="Times New Roman" w:cs="Times New Roman"/>
          <w:sz w:val="28"/>
          <w:szCs w:val="28"/>
        </w:rPr>
      </w:pPr>
    </w:p>
    <w:p w:rsidR="00D228B3" w:rsidRDefault="00D228B3" w:rsidP="00D228B3">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СЛАЙД 21</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b/>
          <w:i/>
          <w:sz w:val="28"/>
          <w:szCs w:val="28"/>
        </w:rPr>
        <w:t>Процедуры текущей, промежуточной и итоговой оценки результатов</w:t>
      </w:r>
      <w:r w:rsidRPr="00D228B3">
        <w:rPr>
          <w:rFonts w:ascii="Times New Roman" w:hAnsi="Times New Roman" w:cs="Times New Roman"/>
          <w:sz w:val="28"/>
          <w:szCs w:val="28"/>
        </w:rPr>
        <w:t xml:space="preserve"> усвоения основной образовательной программы требуют внесения изменений в соответствии с особыми образовательными потребностями обучающихся с НОДА и связанными с ними объективными трудностями. Данные изменения включают:</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организацию и проведение аттестационных мероприятий в индивидуальной форме (по запросу семьи и/или желанию обучающегося с двигательными нарушениями);</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изменение временного режима, предусмотренного процедурой аттестационных испытаний (оценочных, контрольных работ), в зависимости от индивидуальных психофизических особенностей и имеющихся ограничений у обучающихся с НОДА (по запросу семьи и/или желанию ребенка), включая увеличение времени, предоставление возможности ребенку для отдыха и другие необходимые мероприятия;</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адаптацию предлагаемого ребенку тестового (контрольно-оценочного) материала;</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D228B3" w:rsidRDefault="00D228B3" w:rsidP="00D228B3">
      <w:pPr>
        <w:spacing w:after="0"/>
        <w:ind w:firstLine="426"/>
        <w:jc w:val="both"/>
        <w:rPr>
          <w:rFonts w:ascii="Times New Roman" w:hAnsi="Times New Roman" w:cs="Times New Roman"/>
          <w:b/>
          <w:i/>
          <w:sz w:val="28"/>
          <w:szCs w:val="28"/>
        </w:rPr>
      </w:pPr>
    </w:p>
    <w:p w:rsidR="00D228B3" w:rsidRDefault="00D228B3" w:rsidP="00D228B3">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СЛАЙД 22</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b/>
          <w:i/>
          <w:sz w:val="28"/>
          <w:szCs w:val="28"/>
        </w:rPr>
        <w:t>По окончании основного общего образования обучающиеся с НОДА</w:t>
      </w:r>
      <w:r w:rsidRPr="00D228B3">
        <w:rPr>
          <w:rFonts w:ascii="Times New Roman" w:hAnsi="Times New Roman" w:cs="Times New Roman"/>
          <w:sz w:val="28"/>
          <w:szCs w:val="28"/>
        </w:rPr>
        <w:t xml:space="preserve"> имеют право на выбор сдачи государственной итоговой аттестации (ГИА) в форме государственного выпускного экзамена (ГВЭ упрощенная форма) или в форме основного государственного экзамена (ОГЭ) с использованием контрольных измерительных материалов, представляющих собой комплексы </w:t>
      </w:r>
      <w:r w:rsidRPr="00D228B3">
        <w:rPr>
          <w:rFonts w:ascii="Times New Roman" w:hAnsi="Times New Roman" w:cs="Times New Roman"/>
          <w:sz w:val="28"/>
          <w:szCs w:val="28"/>
        </w:rPr>
        <w:lastRenderedPageBreak/>
        <w:t>заданий в стандартизированной форме и в форме устных и письменных экзаменов с использованием тем, билетов и т. д.</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Выпускнику с НОДА необходимо заявить о своём желании воспользоваться льготами, предусмотренными для данной категории участников. Желание воспользоваться льготами участник ОГЭ должен обозначить в заявлении, подаваемое в установленные сроки. На основании диагноза выпускнику с НОДА предоставляется право выбрать место проведения экзамена (в образовательной организации, дома, в больнице). Обучающийся с НОДА может выбрать также срок и перечень предметов для проведения экзамена, о чем он должен указать в заявлении. Заявления о предоставлении льгот принимаются от участников с НОДА на все экзамены. Выпускник с НОДА по окончании основного общего образования имеет право сдавать не 4, а только 2 обязательных предмета (русский язык и математику). Либо он сдаёт все предметы на общих основаниях совместно с другими экзаменуемыми и без права на дополнительные льготы.</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Обучающимся с НОДА </w:t>
      </w:r>
      <w:proofErr w:type="gramStart"/>
      <w:r w:rsidRPr="00D228B3">
        <w:rPr>
          <w:rFonts w:ascii="Times New Roman" w:hAnsi="Times New Roman" w:cs="Times New Roman"/>
          <w:sz w:val="28"/>
          <w:szCs w:val="28"/>
        </w:rPr>
        <w:t>при сдачи</w:t>
      </w:r>
      <w:proofErr w:type="gramEnd"/>
      <w:r w:rsidRPr="00D228B3">
        <w:rPr>
          <w:rFonts w:ascii="Times New Roman" w:hAnsi="Times New Roman" w:cs="Times New Roman"/>
          <w:sz w:val="28"/>
          <w:szCs w:val="28"/>
        </w:rPr>
        <w:t xml:space="preserve"> ОГЭ создаются следующие специальные условия, учитывающие состояние их здоровья, особенности психофизического развития и имеющиеся ограничения у лиц данной категории:</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возможность беспрепятственного доступа обучающихся с НОДА в аудитории, туалетные и иные помещения, а также их пребывания в указанных помещениях (наличие пандусов, поручней, лежаков,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 xml:space="preserve">аудитория со специализированной рассадкой, в которой сдают экзамен только участники с НОДА (если в пункте проведения ОГЭ такой участник один, то экзамен он будет сдавать в одиночку); </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проведение ГВЭ по всем учебным предметам в устной форме по желанию;</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 xml:space="preserve">присутствие ассистента-помощника и /или </w:t>
      </w:r>
      <w:proofErr w:type="spellStart"/>
      <w:r w:rsidRPr="00D228B3">
        <w:rPr>
          <w:rFonts w:ascii="Times New Roman" w:hAnsi="Times New Roman" w:cs="Times New Roman"/>
          <w:sz w:val="28"/>
          <w:szCs w:val="28"/>
        </w:rPr>
        <w:t>тьютора</w:t>
      </w:r>
      <w:proofErr w:type="spellEnd"/>
      <w:r w:rsidRPr="00D228B3">
        <w:rPr>
          <w:rFonts w:ascii="Times New Roman" w:hAnsi="Times New Roman" w:cs="Times New Roman"/>
          <w:sz w:val="28"/>
          <w:szCs w:val="28"/>
        </w:rPr>
        <w:t>, оказывающие выпускнику с НОДА необходимую техническую помощь с учетом их индивидуальных особенностей и имеющихся у них ограничений, помогающие занять рабочее место, передвигаться, прочитать задание и т. д.;</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возможность использования необходимых им технических средств с учетом их индивидуальных особенностей и имеющихся у них ограничений;</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lastRenderedPageBreak/>
        <w:t>−</w:t>
      </w:r>
      <w:r w:rsidRPr="00D228B3">
        <w:rPr>
          <w:rFonts w:ascii="Times New Roman" w:hAnsi="Times New Roman" w:cs="Times New Roman"/>
          <w:sz w:val="28"/>
          <w:szCs w:val="28"/>
        </w:rPr>
        <w:tab/>
        <w:t>оборудование аудитории для проведения экзамена звукоусиливающей аппаратурой как коллективного, так и индивидуального пользования, а также привлечение при необходимости ассистента-</w:t>
      </w:r>
      <w:proofErr w:type="spellStart"/>
      <w:r w:rsidRPr="00D228B3">
        <w:rPr>
          <w:rFonts w:ascii="Times New Roman" w:hAnsi="Times New Roman" w:cs="Times New Roman"/>
          <w:sz w:val="28"/>
          <w:szCs w:val="28"/>
        </w:rPr>
        <w:t>сурдопереводчика</w:t>
      </w:r>
      <w:proofErr w:type="spellEnd"/>
      <w:r w:rsidRPr="00D228B3">
        <w:rPr>
          <w:rFonts w:ascii="Times New Roman" w:hAnsi="Times New Roman" w:cs="Times New Roman"/>
          <w:sz w:val="28"/>
          <w:szCs w:val="28"/>
        </w:rPr>
        <w:t xml:space="preserve"> (для выпускников с НОДА, у которых кроме двигательных нарушений отмечаются нарушения слуха);</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оформление экзаменационных материалов, выполнение письменной экзаменационной работы рельефно-точечным шрифтом Брайля или в виде электронного документа, доступного с помощью компьютера; обеспечение достаточным количеством специальных принадлежностей для оформления ответов рельефно-точечным шрифтом Брайля, компьютером (для обучающихся, у которых кроме двигательных нарушений отмечаются нарушения зрения);</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выполнение письменной экзаменационной работы на компьютере по желанию обучающихся с НОДА;</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w:t>
      </w:r>
      <w:r w:rsidRPr="00D228B3">
        <w:rPr>
          <w:rFonts w:ascii="Times New Roman" w:hAnsi="Times New Roman" w:cs="Times New Roman"/>
          <w:sz w:val="28"/>
          <w:szCs w:val="28"/>
        </w:rPr>
        <w:tab/>
        <w:t>организация питания и перерывов для проведения необходимых медико-профилактических процедур;</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Для обучающихся с НОДА, по медицинским показаниям не имеющих возможности прийти в пункт проведения экзамена, и имеющие соответствующие рекомендации психолого-медико-педагогической комиссии (ПМПК), экзамен организуется на дому. Основанием для организации экзамена на дому являются заключение медицинской организации и рекомендации ПМПК.</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Обучающийся с НОДА имеет право подать апелляцию руководителю пункта, если были замечены организационные нарушения. Если у обучающегося с НОДА плохое самочувствие (обострение заболевания, волнение, повышенная утомляемость и т. д.), необходимо прекратить работу и объявить об этом организатору. Медицинский работник составляет акт о прекращении аттестации. На бланке КИМ экзамена делается пометка. Работа не проверяется комиссией, экзамен пересдается в резервный день.</w:t>
      </w:r>
    </w:p>
    <w:p w:rsidR="00D228B3" w:rsidRP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При несогласии с выставленной оценкой в день объявления результатов обучающийся с НОДА также имеет права подать на апелляцию. При получении неудовлетворительной отметки предмет можно пересдать в резервный день.</w:t>
      </w:r>
    </w:p>
    <w:p w:rsidR="00D228B3" w:rsidRDefault="00D228B3" w:rsidP="00D228B3">
      <w:pPr>
        <w:spacing w:after="0"/>
        <w:ind w:firstLine="426"/>
        <w:jc w:val="both"/>
        <w:rPr>
          <w:rFonts w:ascii="Times New Roman" w:hAnsi="Times New Roman" w:cs="Times New Roman"/>
          <w:sz w:val="28"/>
          <w:szCs w:val="28"/>
        </w:rPr>
      </w:pPr>
      <w:r w:rsidRPr="00D228B3">
        <w:rPr>
          <w:rFonts w:ascii="Times New Roman" w:hAnsi="Times New Roman" w:cs="Times New Roman"/>
          <w:sz w:val="28"/>
          <w:szCs w:val="28"/>
        </w:rPr>
        <w:t xml:space="preserve">В случае, если особенности психофизического развития и имеющиеся ограничения у обучающихся с НОДА (например, тяжелые нарушениями речи и др.) не позволяют им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орган исполнительной власти определяет минимальное </w:t>
      </w:r>
      <w:r w:rsidRPr="00D228B3">
        <w:rPr>
          <w:rFonts w:ascii="Times New Roman" w:hAnsi="Times New Roman" w:cs="Times New Roman"/>
          <w:sz w:val="28"/>
          <w:szCs w:val="28"/>
        </w:rPr>
        <w:lastRenderedPageBreak/>
        <w:t>количество баллов за выполнение всей работы, необходимого для получения «зачета» для данной категории участников. 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rsidR="00D228B3" w:rsidRPr="00D228B3" w:rsidRDefault="00D228B3" w:rsidP="00D228B3">
      <w:pPr>
        <w:spacing w:after="0"/>
        <w:ind w:firstLine="426"/>
        <w:jc w:val="both"/>
        <w:rPr>
          <w:rFonts w:ascii="Times New Roman" w:hAnsi="Times New Roman" w:cs="Times New Roman"/>
          <w:sz w:val="28"/>
          <w:szCs w:val="28"/>
        </w:rPr>
      </w:pPr>
    </w:p>
    <w:sectPr w:rsidR="00D228B3" w:rsidRPr="00D228B3" w:rsidSect="009F6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505"/>
    <w:multiLevelType w:val="hybridMultilevel"/>
    <w:tmpl w:val="EF286910"/>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 w15:restartNumberingAfterBreak="0">
    <w:nsid w:val="15353F43"/>
    <w:multiLevelType w:val="hybridMultilevel"/>
    <w:tmpl w:val="4792FD5C"/>
    <w:lvl w:ilvl="0" w:tplc="3C8E6E7E">
      <w:start w:val="1"/>
      <w:numFmt w:val="bullet"/>
      <w:lvlText w:val="•"/>
      <w:lvlJc w:val="left"/>
      <w:pPr>
        <w:tabs>
          <w:tab w:val="num" w:pos="720"/>
        </w:tabs>
        <w:ind w:left="720" w:hanging="360"/>
      </w:pPr>
      <w:rPr>
        <w:rFonts w:ascii="Times New Roman" w:hAnsi="Times New Roman" w:hint="default"/>
      </w:rPr>
    </w:lvl>
    <w:lvl w:ilvl="1" w:tplc="6C3242E4" w:tentative="1">
      <w:start w:val="1"/>
      <w:numFmt w:val="bullet"/>
      <w:lvlText w:val="•"/>
      <w:lvlJc w:val="left"/>
      <w:pPr>
        <w:tabs>
          <w:tab w:val="num" w:pos="1440"/>
        </w:tabs>
        <w:ind w:left="1440" w:hanging="360"/>
      </w:pPr>
      <w:rPr>
        <w:rFonts w:ascii="Times New Roman" w:hAnsi="Times New Roman" w:hint="default"/>
      </w:rPr>
    </w:lvl>
    <w:lvl w:ilvl="2" w:tplc="B60A1B9A" w:tentative="1">
      <w:start w:val="1"/>
      <w:numFmt w:val="bullet"/>
      <w:lvlText w:val="•"/>
      <w:lvlJc w:val="left"/>
      <w:pPr>
        <w:tabs>
          <w:tab w:val="num" w:pos="2160"/>
        </w:tabs>
        <w:ind w:left="2160" w:hanging="360"/>
      </w:pPr>
      <w:rPr>
        <w:rFonts w:ascii="Times New Roman" w:hAnsi="Times New Roman" w:hint="default"/>
      </w:rPr>
    </w:lvl>
    <w:lvl w:ilvl="3" w:tplc="444C70EC" w:tentative="1">
      <w:start w:val="1"/>
      <w:numFmt w:val="bullet"/>
      <w:lvlText w:val="•"/>
      <w:lvlJc w:val="left"/>
      <w:pPr>
        <w:tabs>
          <w:tab w:val="num" w:pos="2880"/>
        </w:tabs>
        <w:ind w:left="2880" w:hanging="360"/>
      </w:pPr>
      <w:rPr>
        <w:rFonts w:ascii="Times New Roman" w:hAnsi="Times New Roman" w:hint="default"/>
      </w:rPr>
    </w:lvl>
    <w:lvl w:ilvl="4" w:tplc="70C46ED2" w:tentative="1">
      <w:start w:val="1"/>
      <w:numFmt w:val="bullet"/>
      <w:lvlText w:val="•"/>
      <w:lvlJc w:val="left"/>
      <w:pPr>
        <w:tabs>
          <w:tab w:val="num" w:pos="3600"/>
        </w:tabs>
        <w:ind w:left="3600" w:hanging="360"/>
      </w:pPr>
      <w:rPr>
        <w:rFonts w:ascii="Times New Roman" w:hAnsi="Times New Roman" w:hint="default"/>
      </w:rPr>
    </w:lvl>
    <w:lvl w:ilvl="5" w:tplc="F9248492" w:tentative="1">
      <w:start w:val="1"/>
      <w:numFmt w:val="bullet"/>
      <w:lvlText w:val="•"/>
      <w:lvlJc w:val="left"/>
      <w:pPr>
        <w:tabs>
          <w:tab w:val="num" w:pos="4320"/>
        </w:tabs>
        <w:ind w:left="4320" w:hanging="360"/>
      </w:pPr>
      <w:rPr>
        <w:rFonts w:ascii="Times New Roman" w:hAnsi="Times New Roman" w:hint="default"/>
      </w:rPr>
    </w:lvl>
    <w:lvl w:ilvl="6" w:tplc="4664E5A0" w:tentative="1">
      <w:start w:val="1"/>
      <w:numFmt w:val="bullet"/>
      <w:lvlText w:val="•"/>
      <w:lvlJc w:val="left"/>
      <w:pPr>
        <w:tabs>
          <w:tab w:val="num" w:pos="5040"/>
        </w:tabs>
        <w:ind w:left="5040" w:hanging="360"/>
      </w:pPr>
      <w:rPr>
        <w:rFonts w:ascii="Times New Roman" w:hAnsi="Times New Roman" w:hint="default"/>
      </w:rPr>
    </w:lvl>
    <w:lvl w:ilvl="7" w:tplc="B63479F4" w:tentative="1">
      <w:start w:val="1"/>
      <w:numFmt w:val="bullet"/>
      <w:lvlText w:val="•"/>
      <w:lvlJc w:val="left"/>
      <w:pPr>
        <w:tabs>
          <w:tab w:val="num" w:pos="5760"/>
        </w:tabs>
        <w:ind w:left="5760" w:hanging="360"/>
      </w:pPr>
      <w:rPr>
        <w:rFonts w:ascii="Times New Roman" w:hAnsi="Times New Roman" w:hint="default"/>
      </w:rPr>
    </w:lvl>
    <w:lvl w:ilvl="8" w:tplc="EED26D4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EF14CD9"/>
    <w:multiLevelType w:val="hybridMultilevel"/>
    <w:tmpl w:val="DB9A4702"/>
    <w:lvl w:ilvl="0" w:tplc="927C4CC4">
      <w:start w:val="1"/>
      <w:numFmt w:val="bullet"/>
      <w:lvlText w:val="•"/>
      <w:lvlJc w:val="left"/>
      <w:pPr>
        <w:tabs>
          <w:tab w:val="num" w:pos="720"/>
        </w:tabs>
        <w:ind w:left="720" w:hanging="360"/>
      </w:pPr>
      <w:rPr>
        <w:rFonts w:ascii="Arial" w:hAnsi="Arial" w:hint="default"/>
      </w:rPr>
    </w:lvl>
    <w:lvl w:ilvl="1" w:tplc="74707086" w:tentative="1">
      <w:start w:val="1"/>
      <w:numFmt w:val="bullet"/>
      <w:lvlText w:val="•"/>
      <w:lvlJc w:val="left"/>
      <w:pPr>
        <w:tabs>
          <w:tab w:val="num" w:pos="1440"/>
        </w:tabs>
        <w:ind w:left="1440" w:hanging="360"/>
      </w:pPr>
      <w:rPr>
        <w:rFonts w:ascii="Arial" w:hAnsi="Arial" w:hint="default"/>
      </w:rPr>
    </w:lvl>
    <w:lvl w:ilvl="2" w:tplc="51F69D1A" w:tentative="1">
      <w:start w:val="1"/>
      <w:numFmt w:val="bullet"/>
      <w:lvlText w:val="•"/>
      <w:lvlJc w:val="left"/>
      <w:pPr>
        <w:tabs>
          <w:tab w:val="num" w:pos="2160"/>
        </w:tabs>
        <w:ind w:left="2160" w:hanging="360"/>
      </w:pPr>
      <w:rPr>
        <w:rFonts w:ascii="Arial" w:hAnsi="Arial" w:hint="default"/>
      </w:rPr>
    </w:lvl>
    <w:lvl w:ilvl="3" w:tplc="77EE6F20" w:tentative="1">
      <w:start w:val="1"/>
      <w:numFmt w:val="bullet"/>
      <w:lvlText w:val="•"/>
      <w:lvlJc w:val="left"/>
      <w:pPr>
        <w:tabs>
          <w:tab w:val="num" w:pos="2880"/>
        </w:tabs>
        <w:ind w:left="2880" w:hanging="360"/>
      </w:pPr>
      <w:rPr>
        <w:rFonts w:ascii="Arial" w:hAnsi="Arial" w:hint="default"/>
      </w:rPr>
    </w:lvl>
    <w:lvl w:ilvl="4" w:tplc="761A1F3A" w:tentative="1">
      <w:start w:val="1"/>
      <w:numFmt w:val="bullet"/>
      <w:lvlText w:val="•"/>
      <w:lvlJc w:val="left"/>
      <w:pPr>
        <w:tabs>
          <w:tab w:val="num" w:pos="3600"/>
        </w:tabs>
        <w:ind w:left="3600" w:hanging="360"/>
      </w:pPr>
      <w:rPr>
        <w:rFonts w:ascii="Arial" w:hAnsi="Arial" w:hint="default"/>
      </w:rPr>
    </w:lvl>
    <w:lvl w:ilvl="5" w:tplc="42320C02" w:tentative="1">
      <w:start w:val="1"/>
      <w:numFmt w:val="bullet"/>
      <w:lvlText w:val="•"/>
      <w:lvlJc w:val="left"/>
      <w:pPr>
        <w:tabs>
          <w:tab w:val="num" w:pos="4320"/>
        </w:tabs>
        <w:ind w:left="4320" w:hanging="360"/>
      </w:pPr>
      <w:rPr>
        <w:rFonts w:ascii="Arial" w:hAnsi="Arial" w:hint="default"/>
      </w:rPr>
    </w:lvl>
    <w:lvl w:ilvl="6" w:tplc="1D9E87EE" w:tentative="1">
      <w:start w:val="1"/>
      <w:numFmt w:val="bullet"/>
      <w:lvlText w:val="•"/>
      <w:lvlJc w:val="left"/>
      <w:pPr>
        <w:tabs>
          <w:tab w:val="num" w:pos="5040"/>
        </w:tabs>
        <w:ind w:left="5040" w:hanging="360"/>
      </w:pPr>
      <w:rPr>
        <w:rFonts w:ascii="Arial" w:hAnsi="Arial" w:hint="default"/>
      </w:rPr>
    </w:lvl>
    <w:lvl w:ilvl="7" w:tplc="1F125A66" w:tentative="1">
      <w:start w:val="1"/>
      <w:numFmt w:val="bullet"/>
      <w:lvlText w:val="•"/>
      <w:lvlJc w:val="left"/>
      <w:pPr>
        <w:tabs>
          <w:tab w:val="num" w:pos="5760"/>
        </w:tabs>
        <w:ind w:left="5760" w:hanging="360"/>
      </w:pPr>
      <w:rPr>
        <w:rFonts w:ascii="Arial" w:hAnsi="Arial" w:hint="default"/>
      </w:rPr>
    </w:lvl>
    <w:lvl w:ilvl="8" w:tplc="96B650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6646FF"/>
    <w:multiLevelType w:val="hybridMultilevel"/>
    <w:tmpl w:val="D97C2A6A"/>
    <w:lvl w:ilvl="0" w:tplc="A7201E04">
      <w:start w:val="1"/>
      <w:numFmt w:val="bullet"/>
      <w:lvlText w:val="•"/>
      <w:lvlJc w:val="left"/>
      <w:pPr>
        <w:tabs>
          <w:tab w:val="num" w:pos="720"/>
        </w:tabs>
        <w:ind w:left="720" w:hanging="360"/>
      </w:pPr>
      <w:rPr>
        <w:rFonts w:ascii="Arial" w:hAnsi="Arial" w:hint="default"/>
      </w:rPr>
    </w:lvl>
    <w:lvl w:ilvl="1" w:tplc="D57A5B0E" w:tentative="1">
      <w:start w:val="1"/>
      <w:numFmt w:val="bullet"/>
      <w:lvlText w:val="•"/>
      <w:lvlJc w:val="left"/>
      <w:pPr>
        <w:tabs>
          <w:tab w:val="num" w:pos="1440"/>
        </w:tabs>
        <w:ind w:left="1440" w:hanging="360"/>
      </w:pPr>
      <w:rPr>
        <w:rFonts w:ascii="Arial" w:hAnsi="Arial" w:hint="default"/>
      </w:rPr>
    </w:lvl>
    <w:lvl w:ilvl="2" w:tplc="A45CF5F8" w:tentative="1">
      <w:start w:val="1"/>
      <w:numFmt w:val="bullet"/>
      <w:lvlText w:val="•"/>
      <w:lvlJc w:val="left"/>
      <w:pPr>
        <w:tabs>
          <w:tab w:val="num" w:pos="2160"/>
        </w:tabs>
        <w:ind w:left="2160" w:hanging="360"/>
      </w:pPr>
      <w:rPr>
        <w:rFonts w:ascii="Arial" w:hAnsi="Arial" w:hint="default"/>
      </w:rPr>
    </w:lvl>
    <w:lvl w:ilvl="3" w:tplc="E814D864" w:tentative="1">
      <w:start w:val="1"/>
      <w:numFmt w:val="bullet"/>
      <w:lvlText w:val="•"/>
      <w:lvlJc w:val="left"/>
      <w:pPr>
        <w:tabs>
          <w:tab w:val="num" w:pos="2880"/>
        </w:tabs>
        <w:ind w:left="2880" w:hanging="360"/>
      </w:pPr>
      <w:rPr>
        <w:rFonts w:ascii="Arial" w:hAnsi="Arial" w:hint="default"/>
      </w:rPr>
    </w:lvl>
    <w:lvl w:ilvl="4" w:tplc="0AD02052" w:tentative="1">
      <w:start w:val="1"/>
      <w:numFmt w:val="bullet"/>
      <w:lvlText w:val="•"/>
      <w:lvlJc w:val="left"/>
      <w:pPr>
        <w:tabs>
          <w:tab w:val="num" w:pos="3600"/>
        </w:tabs>
        <w:ind w:left="3600" w:hanging="360"/>
      </w:pPr>
      <w:rPr>
        <w:rFonts w:ascii="Arial" w:hAnsi="Arial" w:hint="default"/>
      </w:rPr>
    </w:lvl>
    <w:lvl w:ilvl="5" w:tplc="3BD6DFC2" w:tentative="1">
      <w:start w:val="1"/>
      <w:numFmt w:val="bullet"/>
      <w:lvlText w:val="•"/>
      <w:lvlJc w:val="left"/>
      <w:pPr>
        <w:tabs>
          <w:tab w:val="num" w:pos="4320"/>
        </w:tabs>
        <w:ind w:left="4320" w:hanging="360"/>
      </w:pPr>
      <w:rPr>
        <w:rFonts w:ascii="Arial" w:hAnsi="Arial" w:hint="default"/>
      </w:rPr>
    </w:lvl>
    <w:lvl w:ilvl="6" w:tplc="93164670" w:tentative="1">
      <w:start w:val="1"/>
      <w:numFmt w:val="bullet"/>
      <w:lvlText w:val="•"/>
      <w:lvlJc w:val="left"/>
      <w:pPr>
        <w:tabs>
          <w:tab w:val="num" w:pos="5040"/>
        </w:tabs>
        <w:ind w:left="5040" w:hanging="360"/>
      </w:pPr>
      <w:rPr>
        <w:rFonts w:ascii="Arial" w:hAnsi="Arial" w:hint="default"/>
      </w:rPr>
    </w:lvl>
    <w:lvl w:ilvl="7" w:tplc="87DC774C" w:tentative="1">
      <w:start w:val="1"/>
      <w:numFmt w:val="bullet"/>
      <w:lvlText w:val="•"/>
      <w:lvlJc w:val="left"/>
      <w:pPr>
        <w:tabs>
          <w:tab w:val="num" w:pos="5760"/>
        </w:tabs>
        <w:ind w:left="5760" w:hanging="360"/>
      </w:pPr>
      <w:rPr>
        <w:rFonts w:ascii="Arial" w:hAnsi="Arial" w:hint="default"/>
      </w:rPr>
    </w:lvl>
    <w:lvl w:ilvl="8" w:tplc="359E39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4E3823"/>
    <w:multiLevelType w:val="hybridMultilevel"/>
    <w:tmpl w:val="8F24E4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332D7847"/>
    <w:multiLevelType w:val="hybridMultilevel"/>
    <w:tmpl w:val="088C31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38460B76"/>
    <w:multiLevelType w:val="multilevel"/>
    <w:tmpl w:val="9A68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E4ECF"/>
    <w:multiLevelType w:val="hybridMultilevel"/>
    <w:tmpl w:val="3ECA27D2"/>
    <w:lvl w:ilvl="0" w:tplc="F39A12A2">
      <w:start w:val="1"/>
      <w:numFmt w:val="bullet"/>
      <w:lvlText w:val=""/>
      <w:lvlJc w:val="left"/>
      <w:pPr>
        <w:tabs>
          <w:tab w:val="num" w:pos="720"/>
        </w:tabs>
        <w:ind w:left="720" w:hanging="360"/>
      </w:pPr>
      <w:rPr>
        <w:rFonts w:ascii="Symbol" w:hAnsi="Symbol" w:hint="default"/>
      </w:rPr>
    </w:lvl>
    <w:lvl w:ilvl="1" w:tplc="18DC32CA" w:tentative="1">
      <w:start w:val="1"/>
      <w:numFmt w:val="bullet"/>
      <w:lvlText w:val=""/>
      <w:lvlJc w:val="left"/>
      <w:pPr>
        <w:tabs>
          <w:tab w:val="num" w:pos="1440"/>
        </w:tabs>
        <w:ind w:left="1440" w:hanging="360"/>
      </w:pPr>
      <w:rPr>
        <w:rFonts w:ascii="Symbol" w:hAnsi="Symbol" w:hint="default"/>
      </w:rPr>
    </w:lvl>
    <w:lvl w:ilvl="2" w:tplc="EAE26680" w:tentative="1">
      <w:start w:val="1"/>
      <w:numFmt w:val="bullet"/>
      <w:lvlText w:val=""/>
      <w:lvlJc w:val="left"/>
      <w:pPr>
        <w:tabs>
          <w:tab w:val="num" w:pos="2160"/>
        </w:tabs>
        <w:ind w:left="2160" w:hanging="360"/>
      </w:pPr>
      <w:rPr>
        <w:rFonts w:ascii="Symbol" w:hAnsi="Symbol" w:hint="default"/>
      </w:rPr>
    </w:lvl>
    <w:lvl w:ilvl="3" w:tplc="9C0876E4" w:tentative="1">
      <w:start w:val="1"/>
      <w:numFmt w:val="bullet"/>
      <w:lvlText w:val=""/>
      <w:lvlJc w:val="left"/>
      <w:pPr>
        <w:tabs>
          <w:tab w:val="num" w:pos="2880"/>
        </w:tabs>
        <w:ind w:left="2880" w:hanging="360"/>
      </w:pPr>
      <w:rPr>
        <w:rFonts w:ascii="Symbol" w:hAnsi="Symbol" w:hint="default"/>
      </w:rPr>
    </w:lvl>
    <w:lvl w:ilvl="4" w:tplc="88663AC2" w:tentative="1">
      <w:start w:val="1"/>
      <w:numFmt w:val="bullet"/>
      <w:lvlText w:val=""/>
      <w:lvlJc w:val="left"/>
      <w:pPr>
        <w:tabs>
          <w:tab w:val="num" w:pos="3600"/>
        </w:tabs>
        <w:ind w:left="3600" w:hanging="360"/>
      </w:pPr>
      <w:rPr>
        <w:rFonts w:ascii="Symbol" w:hAnsi="Symbol" w:hint="default"/>
      </w:rPr>
    </w:lvl>
    <w:lvl w:ilvl="5" w:tplc="91FAC2B0" w:tentative="1">
      <w:start w:val="1"/>
      <w:numFmt w:val="bullet"/>
      <w:lvlText w:val=""/>
      <w:lvlJc w:val="left"/>
      <w:pPr>
        <w:tabs>
          <w:tab w:val="num" w:pos="4320"/>
        </w:tabs>
        <w:ind w:left="4320" w:hanging="360"/>
      </w:pPr>
      <w:rPr>
        <w:rFonts w:ascii="Symbol" w:hAnsi="Symbol" w:hint="default"/>
      </w:rPr>
    </w:lvl>
    <w:lvl w:ilvl="6" w:tplc="6DE2D5D2" w:tentative="1">
      <w:start w:val="1"/>
      <w:numFmt w:val="bullet"/>
      <w:lvlText w:val=""/>
      <w:lvlJc w:val="left"/>
      <w:pPr>
        <w:tabs>
          <w:tab w:val="num" w:pos="5040"/>
        </w:tabs>
        <w:ind w:left="5040" w:hanging="360"/>
      </w:pPr>
      <w:rPr>
        <w:rFonts w:ascii="Symbol" w:hAnsi="Symbol" w:hint="default"/>
      </w:rPr>
    </w:lvl>
    <w:lvl w:ilvl="7" w:tplc="98F6BA32" w:tentative="1">
      <w:start w:val="1"/>
      <w:numFmt w:val="bullet"/>
      <w:lvlText w:val=""/>
      <w:lvlJc w:val="left"/>
      <w:pPr>
        <w:tabs>
          <w:tab w:val="num" w:pos="5760"/>
        </w:tabs>
        <w:ind w:left="5760" w:hanging="360"/>
      </w:pPr>
      <w:rPr>
        <w:rFonts w:ascii="Symbol" w:hAnsi="Symbol" w:hint="default"/>
      </w:rPr>
    </w:lvl>
    <w:lvl w:ilvl="8" w:tplc="BEC2B7B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5243F49"/>
    <w:multiLevelType w:val="hybridMultilevel"/>
    <w:tmpl w:val="1EF01E92"/>
    <w:lvl w:ilvl="0" w:tplc="25882E40">
      <w:start w:val="1"/>
      <w:numFmt w:val="bullet"/>
      <w:lvlText w:val="•"/>
      <w:lvlJc w:val="left"/>
      <w:pPr>
        <w:tabs>
          <w:tab w:val="num" w:pos="720"/>
        </w:tabs>
        <w:ind w:left="720" w:hanging="360"/>
      </w:pPr>
      <w:rPr>
        <w:rFonts w:ascii="Times New Roman" w:hAnsi="Times New Roman" w:hint="default"/>
      </w:rPr>
    </w:lvl>
    <w:lvl w:ilvl="1" w:tplc="B2C249E2" w:tentative="1">
      <w:start w:val="1"/>
      <w:numFmt w:val="bullet"/>
      <w:lvlText w:val="•"/>
      <w:lvlJc w:val="left"/>
      <w:pPr>
        <w:tabs>
          <w:tab w:val="num" w:pos="1440"/>
        </w:tabs>
        <w:ind w:left="1440" w:hanging="360"/>
      </w:pPr>
      <w:rPr>
        <w:rFonts w:ascii="Times New Roman" w:hAnsi="Times New Roman" w:hint="default"/>
      </w:rPr>
    </w:lvl>
    <w:lvl w:ilvl="2" w:tplc="B0EE06C2" w:tentative="1">
      <w:start w:val="1"/>
      <w:numFmt w:val="bullet"/>
      <w:lvlText w:val="•"/>
      <w:lvlJc w:val="left"/>
      <w:pPr>
        <w:tabs>
          <w:tab w:val="num" w:pos="2160"/>
        </w:tabs>
        <w:ind w:left="2160" w:hanging="360"/>
      </w:pPr>
      <w:rPr>
        <w:rFonts w:ascii="Times New Roman" w:hAnsi="Times New Roman" w:hint="default"/>
      </w:rPr>
    </w:lvl>
    <w:lvl w:ilvl="3" w:tplc="8D464C40" w:tentative="1">
      <w:start w:val="1"/>
      <w:numFmt w:val="bullet"/>
      <w:lvlText w:val="•"/>
      <w:lvlJc w:val="left"/>
      <w:pPr>
        <w:tabs>
          <w:tab w:val="num" w:pos="2880"/>
        </w:tabs>
        <w:ind w:left="2880" w:hanging="360"/>
      </w:pPr>
      <w:rPr>
        <w:rFonts w:ascii="Times New Roman" w:hAnsi="Times New Roman" w:hint="default"/>
      </w:rPr>
    </w:lvl>
    <w:lvl w:ilvl="4" w:tplc="B1B4D9BE" w:tentative="1">
      <w:start w:val="1"/>
      <w:numFmt w:val="bullet"/>
      <w:lvlText w:val="•"/>
      <w:lvlJc w:val="left"/>
      <w:pPr>
        <w:tabs>
          <w:tab w:val="num" w:pos="3600"/>
        </w:tabs>
        <w:ind w:left="3600" w:hanging="360"/>
      </w:pPr>
      <w:rPr>
        <w:rFonts w:ascii="Times New Roman" w:hAnsi="Times New Roman" w:hint="default"/>
      </w:rPr>
    </w:lvl>
    <w:lvl w:ilvl="5" w:tplc="E9924086" w:tentative="1">
      <w:start w:val="1"/>
      <w:numFmt w:val="bullet"/>
      <w:lvlText w:val="•"/>
      <w:lvlJc w:val="left"/>
      <w:pPr>
        <w:tabs>
          <w:tab w:val="num" w:pos="4320"/>
        </w:tabs>
        <w:ind w:left="4320" w:hanging="360"/>
      </w:pPr>
      <w:rPr>
        <w:rFonts w:ascii="Times New Roman" w:hAnsi="Times New Roman" w:hint="default"/>
      </w:rPr>
    </w:lvl>
    <w:lvl w:ilvl="6" w:tplc="B7BAE5EE" w:tentative="1">
      <w:start w:val="1"/>
      <w:numFmt w:val="bullet"/>
      <w:lvlText w:val="•"/>
      <w:lvlJc w:val="left"/>
      <w:pPr>
        <w:tabs>
          <w:tab w:val="num" w:pos="5040"/>
        </w:tabs>
        <w:ind w:left="5040" w:hanging="360"/>
      </w:pPr>
      <w:rPr>
        <w:rFonts w:ascii="Times New Roman" w:hAnsi="Times New Roman" w:hint="default"/>
      </w:rPr>
    </w:lvl>
    <w:lvl w:ilvl="7" w:tplc="61A43882" w:tentative="1">
      <w:start w:val="1"/>
      <w:numFmt w:val="bullet"/>
      <w:lvlText w:val="•"/>
      <w:lvlJc w:val="left"/>
      <w:pPr>
        <w:tabs>
          <w:tab w:val="num" w:pos="5760"/>
        </w:tabs>
        <w:ind w:left="5760" w:hanging="360"/>
      </w:pPr>
      <w:rPr>
        <w:rFonts w:ascii="Times New Roman" w:hAnsi="Times New Roman" w:hint="default"/>
      </w:rPr>
    </w:lvl>
    <w:lvl w:ilvl="8" w:tplc="45F2DF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C66D7C"/>
    <w:multiLevelType w:val="hybridMultilevel"/>
    <w:tmpl w:val="18C4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B7249F"/>
    <w:multiLevelType w:val="hybridMultilevel"/>
    <w:tmpl w:val="38FA5A38"/>
    <w:lvl w:ilvl="0" w:tplc="9760DE40">
      <w:start w:val="1"/>
      <w:numFmt w:val="bullet"/>
      <w:lvlText w:val="•"/>
      <w:lvlJc w:val="left"/>
      <w:pPr>
        <w:tabs>
          <w:tab w:val="num" w:pos="720"/>
        </w:tabs>
        <w:ind w:left="720" w:hanging="360"/>
      </w:pPr>
      <w:rPr>
        <w:rFonts w:ascii="Times New Roman" w:hAnsi="Times New Roman" w:hint="default"/>
      </w:rPr>
    </w:lvl>
    <w:lvl w:ilvl="1" w:tplc="CF7C6D74" w:tentative="1">
      <w:start w:val="1"/>
      <w:numFmt w:val="bullet"/>
      <w:lvlText w:val="•"/>
      <w:lvlJc w:val="left"/>
      <w:pPr>
        <w:tabs>
          <w:tab w:val="num" w:pos="1440"/>
        </w:tabs>
        <w:ind w:left="1440" w:hanging="360"/>
      </w:pPr>
      <w:rPr>
        <w:rFonts w:ascii="Times New Roman" w:hAnsi="Times New Roman" w:hint="default"/>
      </w:rPr>
    </w:lvl>
    <w:lvl w:ilvl="2" w:tplc="8D06CBA4" w:tentative="1">
      <w:start w:val="1"/>
      <w:numFmt w:val="bullet"/>
      <w:lvlText w:val="•"/>
      <w:lvlJc w:val="left"/>
      <w:pPr>
        <w:tabs>
          <w:tab w:val="num" w:pos="2160"/>
        </w:tabs>
        <w:ind w:left="2160" w:hanging="360"/>
      </w:pPr>
      <w:rPr>
        <w:rFonts w:ascii="Times New Roman" w:hAnsi="Times New Roman" w:hint="default"/>
      </w:rPr>
    </w:lvl>
    <w:lvl w:ilvl="3" w:tplc="C8865A28" w:tentative="1">
      <w:start w:val="1"/>
      <w:numFmt w:val="bullet"/>
      <w:lvlText w:val="•"/>
      <w:lvlJc w:val="left"/>
      <w:pPr>
        <w:tabs>
          <w:tab w:val="num" w:pos="2880"/>
        </w:tabs>
        <w:ind w:left="2880" w:hanging="360"/>
      </w:pPr>
      <w:rPr>
        <w:rFonts w:ascii="Times New Roman" w:hAnsi="Times New Roman" w:hint="default"/>
      </w:rPr>
    </w:lvl>
    <w:lvl w:ilvl="4" w:tplc="3960A4C6" w:tentative="1">
      <w:start w:val="1"/>
      <w:numFmt w:val="bullet"/>
      <w:lvlText w:val="•"/>
      <w:lvlJc w:val="left"/>
      <w:pPr>
        <w:tabs>
          <w:tab w:val="num" w:pos="3600"/>
        </w:tabs>
        <w:ind w:left="3600" w:hanging="360"/>
      </w:pPr>
      <w:rPr>
        <w:rFonts w:ascii="Times New Roman" w:hAnsi="Times New Roman" w:hint="default"/>
      </w:rPr>
    </w:lvl>
    <w:lvl w:ilvl="5" w:tplc="C4301232" w:tentative="1">
      <w:start w:val="1"/>
      <w:numFmt w:val="bullet"/>
      <w:lvlText w:val="•"/>
      <w:lvlJc w:val="left"/>
      <w:pPr>
        <w:tabs>
          <w:tab w:val="num" w:pos="4320"/>
        </w:tabs>
        <w:ind w:left="4320" w:hanging="360"/>
      </w:pPr>
      <w:rPr>
        <w:rFonts w:ascii="Times New Roman" w:hAnsi="Times New Roman" w:hint="default"/>
      </w:rPr>
    </w:lvl>
    <w:lvl w:ilvl="6" w:tplc="4E7C7416" w:tentative="1">
      <w:start w:val="1"/>
      <w:numFmt w:val="bullet"/>
      <w:lvlText w:val="•"/>
      <w:lvlJc w:val="left"/>
      <w:pPr>
        <w:tabs>
          <w:tab w:val="num" w:pos="5040"/>
        </w:tabs>
        <w:ind w:left="5040" w:hanging="360"/>
      </w:pPr>
      <w:rPr>
        <w:rFonts w:ascii="Times New Roman" w:hAnsi="Times New Roman" w:hint="default"/>
      </w:rPr>
    </w:lvl>
    <w:lvl w:ilvl="7" w:tplc="C90ED388" w:tentative="1">
      <w:start w:val="1"/>
      <w:numFmt w:val="bullet"/>
      <w:lvlText w:val="•"/>
      <w:lvlJc w:val="left"/>
      <w:pPr>
        <w:tabs>
          <w:tab w:val="num" w:pos="5760"/>
        </w:tabs>
        <w:ind w:left="5760" w:hanging="360"/>
      </w:pPr>
      <w:rPr>
        <w:rFonts w:ascii="Times New Roman" w:hAnsi="Times New Roman" w:hint="default"/>
      </w:rPr>
    </w:lvl>
    <w:lvl w:ilvl="8" w:tplc="B4F6C23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853274F"/>
    <w:multiLevelType w:val="hybridMultilevel"/>
    <w:tmpl w:val="FE441070"/>
    <w:lvl w:ilvl="0" w:tplc="04190001">
      <w:start w:val="1"/>
      <w:numFmt w:val="bullet"/>
      <w:lvlText w:val=""/>
      <w:lvlJc w:val="left"/>
      <w:pPr>
        <w:ind w:left="1146" w:hanging="360"/>
      </w:pPr>
      <w:rPr>
        <w:rFonts w:ascii="Symbol" w:hAnsi="Symbol" w:hint="default"/>
      </w:rPr>
    </w:lvl>
    <w:lvl w:ilvl="1" w:tplc="E0642044">
      <w:numFmt w:val="bullet"/>
      <w:lvlText w:val=""/>
      <w:lvlJc w:val="left"/>
      <w:pPr>
        <w:ind w:left="1866" w:hanging="360"/>
      </w:pPr>
      <w:rPr>
        <w:rFonts w:ascii="Symbol" w:eastAsia="Times New Roman" w:hAnsi="Symbol"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60B42F59"/>
    <w:multiLevelType w:val="hybridMultilevel"/>
    <w:tmpl w:val="654A5A4A"/>
    <w:lvl w:ilvl="0" w:tplc="648A8A36">
      <w:start w:val="1"/>
      <w:numFmt w:val="bullet"/>
      <w:lvlText w:val="•"/>
      <w:lvlJc w:val="left"/>
      <w:pPr>
        <w:tabs>
          <w:tab w:val="num" w:pos="720"/>
        </w:tabs>
        <w:ind w:left="720" w:hanging="360"/>
      </w:pPr>
      <w:rPr>
        <w:rFonts w:ascii="Arial" w:hAnsi="Arial" w:hint="default"/>
      </w:rPr>
    </w:lvl>
    <w:lvl w:ilvl="1" w:tplc="C0B2F31C" w:tentative="1">
      <w:start w:val="1"/>
      <w:numFmt w:val="bullet"/>
      <w:lvlText w:val="•"/>
      <w:lvlJc w:val="left"/>
      <w:pPr>
        <w:tabs>
          <w:tab w:val="num" w:pos="1440"/>
        </w:tabs>
        <w:ind w:left="1440" w:hanging="360"/>
      </w:pPr>
      <w:rPr>
        <w:rFonts w:ascii="Arial" w:hAnsi="Arial" w:hint="default"/>
      </w:rPr>
    </w:lvl>
    <w:lvl w:ilvl="2" w:tplc="04BCF758" w:tentative="1">
      <w:start w:val="1"/>
      <w:numFmt w:val="bullet"/>
      <w:lvlText w:val="•"/>
      <w:lvlJc w:val="left"/>
      <w:pPr>
        <w:tabs>
          <w:tab w:val="num" w:pos="2160"/>
        </w:tabs>
        <w:ind w:left="2160" w:hanging="360"/>
      </w:pPr>
      <w:rPr>
        <w:rFonts w:ascii="Arial" w:hAnsi="Arial" w:hint="default"/>
      </w:rPr>
    </w:lvl>
    <w:lvl w:ilvl="3" w:tplc="7DD6D77C" w:tentative="1">
      <w:start w:val="1"/>
      <w:numFmt w:val="bullet"/>
      <w:lvlText w:val="•"/>
      <w:lvlJc w:val="left"/>
      <w:pPr>
        <w:tabs>
          <w:tab w:val="num" w:pos="2880"/>
        </w:tabs>
        <w:ind w:left="2880" w:hanging="360"/>
      </w:pPr>
      <w:rPr>
        <w:rFonts w:ascii="Arial" w:hAnsi="Arial" w:hint="default"/>
      </w:rPr>
    </w:lvl>
    <w:lvl w:ilvl="4" w:tplc="587AC486" w:tentative="1">
      <w:start w:val="1"/>
      <w:numFmt w:val="bullet"/>
      <w:lvlText w:val="•"/>
      <w:lvlJc w:val="left"/>
      <w:pPr>
        <w:tabs>
          <w:tab w:val="num" w:pos="3600"/>
        </w:tabs>
        <w:ind w:left="3600" w:hanging="360"/>
      </w:pPr>
      <w:rPr>
        <w:rFonts w:ascii="Arial" w:hAnsi="Arial" w:hint="default"/>
      </w:rPr>
    </w:lvl>
    <w:lvl w:ilvl="5" w:tplc="CCAC9236" w:tentative="1">
      <w:start w:val="1"/>
      <w:numFmt w:val="bullet"/>
      <w:lvlText w:val="•"/>
      <w:lvlJc w:val="left"/>
      <w:pPr>
        <w:tabs>
          <w:tab w:val="num" w:pos="4320"/>
        </w:tabs>
        <w:ind w:left="4320" w:hanging="360"/>
      </w:pPr>
      <w:rPr>
        <w:rFonts w:ascii="Arial" w:hAnsi="Arial" w:hint="default"/>
      </w:rPr>
    </w:lvl>
    <w:lvl w:ilvl="6" w:tplc="9746E5D4" w:tentative="1">
      <w:start w:val="1"/>
      <w:numFmt w:val="bullet"/>
      <w:lvlText w:val="•"/>
      <w:lvlJc w:val="left"/>
      <w:pPr>
        <w:tabs>
          <w:tab w:val="num" w:pos="5040"/>
        </w:tabs>
        <w:ind w:left="5040" w:hanging="360"/>
      </w:pPr>
      <w:rPr>
        <w:rFonts w:ascii="Arial" w:hAnsi="Arial" w:hint="default"/>
      </w:rPr>
    </w:lvl>
    <w:lvl w:ilvl="7" w:tplc="A330D15E" w:tentative="1">
      <w:start w:val="1"/>
      <w:numFmt w:val="bullet"/>
      <w:lvlText w:val="•"/>
      <w:lvlJc w:val="left"/>
      <w:pPr>
        <w:tabs>
          <w:tab w:val="num" w:pos="5760"/>
        </w:tabs>
        <w:ind w:left="5760" w:hanging="360"/>
      </w:pPr>
      <w:rPr>
        <w:rFonts w:ascii="Arial" w:hAnsi="Arial" w:hint="default"/>
      </w:rPr>
    </w:lvl>
    <w:lvl w:ilvl="8" w:tplc="955671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692927"/>
    <w:multiLevelType w:val="hybridMultilevel"/>
    <w:tmpl w:val="DF1A68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A6318B0"/>
    <w:multiLevelType w:val="hybridMultilevel"/>
    <w:tmpl w:val="95D80EBA"/>
    <w:lvl w:ilvl="0" w:tplc="60228E46">
      <w:start w:val="1"/>
      <w:numFmt w:val="bullet"/>
      <w:lvlText w:val="•"/>
      <w:lvlJc w:val="left"/>
      <w:pPr>
        <w:tabs>
          <w:tab w:val="num" w:pos="720"/>
        </w:tabs>
        <w:ind w:left="720" w:hanging="360"/>
      </w:pPr>
      <w:rPr>
        <w:rFonts w:ascii="Times New Roman" w:hAnsi="Times New Roman" w:hint="default"/>
      </w:rPr>
    </w:lvl>
    <w:lvl w:ilvl="1" w:tplc="B4D4D18A" w:tentative="1">
      <w:start w:val="1"/>
      <w:numFmt w:val="bullet"/>
      <w:lvlText w:val="•"/>
      <w:lvlJc w:val="left"/>
      <w:pPr>
        <w:tabs>
          <w:tab w:val="num" w:pos="1440"/>
        </w:tabs>
        <w:ind w:left="1440" w:hanging="360"/>
      </w:pPr>
      <w:rPr>
        <w:rFonts w:ascii="Times New Roman" w:hAnsi="Times New Roman" w:hint="default"/>
      </w:rPr>
    </w:lvl>
    <w:lvl w:ilvl="2" w:tplc="1B969D58" w:tentative="1">
      <w:start w:val="1"/>
      <w:numFmt w:val="bullet"/>
      <w:lvlText w:val="•"/>
      <w:lvlJc w:val="left"/>
      <w:pPr>
        <w:tabs>
          <w:tab w:val="num" w:pos="2160"/>
        </w:tabs>
        <w:ind w:left="2160" w:hanging="360"/>
      </w:pPr>
      <w:rPr>
        <w:rFonts w:ascii="Times New Roman" w:hAnsi="Times New Roman" w:hint="default"/>
      </w:rPr>
    </w:lvl>
    <w:lvl w:ilvl="3" w:tplc="C6FE8E1C" w:tentative="1">
      <w:start w:val="1"/>
      <w:numFmt w:val="bullet"/>
      <w:lvlText w:val="•"/>
      <w:lvlJc w:val="left"/>
      <w:pPr>
        <w:tabs>
          <w:tab w:val="num" w:pos="2880"/>
        </w:tabs>
        <w:ind w:left="2880" w:hanging="360"/>
      </w:pPr>
      <w:rPr>
        <w:rFonts w:ascii="Times New Roman" w:hAnsi="Times New Roman" w:hint="default"/>
      </w:rPr>
    </w:lvl>
    <w:lvl w:ilvl="4" w:tplc="70CCCED8" w:tentative="1">
      <w:start w:val="1"/>
      <w:numFmt w:val="bullet"/>
      <w:lvlText w:val="•"/>
      <w:lvlJc w:val="left"/>
      <w:pPr>
        <w:tabs>
          <w:tab w:val="num" w:pos="3600"/>
        </w:tabs>
        <w:ind w:left="3600" w:hanging="360"/>
      </w:pPr>
      <w:rPr>
        <w:rFonts w:ascii="Times New Roman" w:hAnsi="Times New Roman" w:hint="default"/>
      </w:rPr>
    </w:lvl>
    <w:lvl w:ilvl="5" w:tplc="CE30AB9C" w:tentative="1">
      <w:start w:val="1"/>
      <w:numFmt w:val="bullet"/>
      <w:lvlText w:val="•"/>
      <w:lvlJc w:val="left"/>
      <w:pPr>
        <w:tabs>
          <w:tab w:val="num" w:pos="4320"/>
        </w:tabs>
        <w:ind w:left="4320" w:hanging="360"/>
      </w:pPr>
      <w:rPr>
        <w:rFonts w:ascii="Times New Roman" w:hAnsi="Times New Roman" w:hint="default"/>
      </w:rPr>
    </w:lvl>
    <w:lvl w:ilvl="6" w:tplc="ED0A2A88" w:tentative="1">
      <w:start w:val="1"/>
      <w:numFmt w:val="bullet"/>
      <w:lvlText w:val="•"/>
      <w:lvlJc w:val="left"/>
      <w:pPr>
        <w:tabs>
          <w:tab w:val="num" w:pos="5040"/>
        </w:tabs>
        <w:ind w:left="5040" w:hanging="360"/>
      </w:pPr>
      <w:rPr>
        <w:rFonts w:ascii="Times New Roman" w:hAnsi="Times New Roman" w:hint="default"/>
      </w:rPr>
    </w:lvl>
    <w:lvl w:ilvl="7" w:tplc="F4E238E6" w:tentative="1">
      <w:start w:val="1"/>
      <w:numFmt w:val="bullet"/>
      <w:lvlText w:val="•"/>
      <w:lvlJc w:val="left"/>
      <w:pPr>
        <w:tabs>
          <w:tab w:val="num" w:pos="5760"/>
        </w:tabs>
        <w:ind w:left="5760" w:hanging="360"/>
      </w:pPr>
      <w:rPr>
        <w:rFonts w:ascii="Times New Roman" w:hAnsi="Times New Roman" w:hint="default"/>
      </w:rPr>
    </w:lvl>
    <w:lvl w:ilvl="8" w:tplc="45589C4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EA45938"/>
    <w:multiLevelType w:val="hybridMultilevel"/>
    <w:tmpl w:val="F72864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76FF6F5B"/>
    <w:multiLevelType w:val="hybridMultilevel"/>
    <w:tmpl w:val="6E727D00"/>
    <w:lvl w:ilvl="0" w:tplc="D7C40572">
      <w:start w:val="1"/>
      <w:numFmt w:val="bullet"/>
      <w:lvlText w:val="•"/>
      <w:lvlJc w:val="left"/>
      <w:pPr>
        <w:tabs>
          <w:tab w:val="num" w:pos="720"/>
        </w:tabs>
        <w:ind w:left="720" w:hanging="360"/>
      </w:pPr>
      <w:rPr>
        <w:rFonts w:ascii="Arial" w:hAnsi="Arial" w:hint="default"/>
      </w:rPr>
    </w:lvl>
    <w:lvl w:ilvl="1" w:tplc="2A36C232" w:tentative="1">
      <w:start w:val="1"/>
      <w:numFmt w:val="bullet"/>
      <w:lvlText w:val="•"/>
      <w:lvlJc w:val="left"/>
      <w:pPr>
        <w:tabs>
          <w:tab w:val="num" w:pos="1440"/>
        </w:tabs>
        <w:ind w:left="1440" w:hanging="360"/>
      </w:pPr>
      <w:rPr>
        <w:rFonts w:ascii="Arial" w:hAnsi="Arial" w:hint="default"/>
      </w:rPr>
    </w:lvl>
    <w:lvl w:ilvl="2" w:tplc="A5C0252A" w:tentative="1">
      <w:start w:val="1"/>
      <w:numFmt w:val="bullet"/>
      <w:lvlText w:val="•"/>
      <w:lvlJc w:val="left"/>
      <w:pPr>
        <w:tabs>
          <w:tab w:val="num" w:pos="2160"/>
        </w:tabs>
        <w:ind w:left="2160" w:hanging="360"/>
      </w:pPr>
      <w:rPr>
        <w:rFonts w:ascii="Arial" w:hAnsi="Arial" w:hint="default"/>
      </w:rPr>
    </w:lvl>
    <w:lvl w:ilvl="3" w:tplc="46A483D4" w:tentative="1">
      <w:start w:val="1"/>
      <w:numFmt w:val="bullet"/>
      <w:lvlText w:val="•"/>
      <w:lvlJc w:val="left"/>
      <w:pPr>
        <w:tabs>
          <w:tab w:val="num" w:pos="2880"/>
        </w:tabs>
        <w:ind w:left="2880" w:hanging="360"/>
      </w:pPr>
      <w:rPr>
        <w:rFonts w:ascii="Arial" w:hAnsi="Arial" w:hint="default"/>
      </w:rPr>
    </w:lvl>
    <w:lvl w:ilvl="4" w:tplc="CAAEFCF0" w:tentative="1">
      <w:start w:val="1"/>
      <w:numFmt w:val="bullet"/>
      <w:lvlText w:val="•"/>
      <w:lvlJc w:val="left"/>
      <w:pPr>
        <w:tabs>
          <w:tab w:val="num" w:pos="3600"/>
        </w:tabs>
        <w:ind w:left="3600" w:hanging="360"/>
      </w:pPr>
      <w:rPr>
        <w:rFonts w:ascii="Arial" w:hAnsi="Arial" w:hint="default"/>
      </w:rPr>
    </w:lvl>
    <w:lvl w:ilvl="5" w:tplc="15022B8A" w:tentative="1">
      <w:start w:val="1"/>
      <w:numFmt w:val="bullet"/>
      <w:lvlText w:val="•"/>
      <w:lvlJc w:val="left"/>
      <w:pPr>
        <w:tabs>
          <w:tab w:val="num" w:pos="4320"/>
        </w:tabs>
        <w:ind w:left="4320" w:hanging="360"/>
      </w:pPr>
      <w:rPr>
        <w:rFonts w:ascii="Arial" w:hAnsi="Arial" w:hint="default"/>
      </w:rPr>
    </w:lvl>
    <w:lvl w:ilvl="6" w:tplc="B3822910" w:tentative="1">
      <w:start w:val="1"/>
      <w:numFmt w:val="bullet"/>
      <w:lvlText w:val="•"/>
      <w:lvlJc w:val="left"/>
      <w:pPr>
        <w:tabs>
          <w:tab w:val="num" w:pos="5040"/>
        </w:tabs>
        <w:ind w:left="5040" w:hanging="360"/>
      </w:pPr>
      <w:rPr>
        <w:rFonts w:ascii="Arial" w:hAnsi="Arial" w:hint="default"/>
      </w:rPr>
    </w:lvl>
    <w:lvl w:ilvl="7" w:tplc="96247AD4" w:tentative="1">
      <w:start w:val="1"/>
      <w:numFmt w:val="bullet"/>
      <w:lvlText w:val="•"/>
      <w:lvlJc w:val="left"/>
      <w:pPr>
        <w:tabs>
          <w:tab w:val="num" w:pos="5760"/>
        </w:tabs>
        <w:ind w:left="5760" w:hanging="360"/>
      </w:pPr>
      <w:rPr>
        <w:rFonts w:ascii="Arial" w:hAnsi="Arial" w:hint="default"/>
      </w:rPr>
    </w:lvl>
    <w:lvl w:ilvl="8" w:tplc="8790287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1"/>
  </w:num>
  <w:num w:numId="4">
    <w:abstractNumId w:val="0"/>
  </w:num>
  <w:num w:numId="5">
    <w:abstractNumId w:val="11"/>
  </w:num>
  <w:num w:numId="6">
    <w:abstractNumId w:val="5"/>
  </w:num>
  <w:num w:numId="7">
    <w:abstractNumId w:val="9"/>
  </w:num>
  <w:num w:numId="8">
    <w:abstractNumId w:val="10"/>
  </w:num>
  <w:num w:numId="9">
    <w:abstractNumId w:val="16"/>
  </w:num>
  <w:num w:numId="10">
    <w:abstractNumId w:val="14"/>
  </w:num>
  <w:num w:numId="11">
    <w:abstractNumId w:val="12"/>
  </w:num>
  <w:num w:numId="12">
    <w:abstractNumId w:val="3"/>
  </w:num>
  <w:num w:numId="13">
    <w:abstractNumId w:val="2"/>
  </w:num>
  <w:num w:numId="14">
    <w:abstractNumId w:val="7"/>
  </w:num>
  <w:num w:numId="15">
    <w:abstractNumId w:val="13"/>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25"/>
    <w:rsid w:val="000271FD"/>
    <w:rsid w:val="000A74CA"/>
    <w:rsid w:val="00157CB2"/>
    <w:rsid w:val="00183425"/>
    <w:rsid w:val="0021178C"/>
    <w:rsid w:val="002E1755"/>
    <w:rsid w:val="002F0B84"/>
    <w:rsid w:val="0034616B"/>
    <w:rsid w:val="00381CA7"/>
    <w:rsid w:val="00460BBA"/>
    <w:rsid w:val="0058375C"/>
    <w:rsid w:val="006E4F96"/>
    <w:rsid w:val="00777BDC"/>
    <w:rsid w:val="007D0596"/>
    <w:rsid w:val="007F334D"/>
    <w:rsid w:val="00815263"/>
    <w:rsid w:val="00835AB3"/>
    <w:rsid w:val="009F692C"/>
    <w:rsid w:val="00A75DF8"/>
    <w:rsid w:val="00AC0865"/>
    <w:rsid w:val="00BB7FC4"/>
    <w:rsid w:val="00C16C62"/>
    <w:rsid w:val="00D17038"/>
    <w:rsid w:val="00D228B3"/>
    <w:rsid w:val="00D3295D"/>
    <w:rsid w:val="00DC5D07"/>
    <w:rsid w:val="00E75E63"/>
    <w:rsid w:val="00EC1FA7"/>
    <w:rsid w:val="00FD4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2B8A"/>
  <w15:docId w15:val="{1AF74AB0-5EBD-46F0-9F7F-C6495FEB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92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5263"/>
    <w:rPr>
      <w:color w:val="0000FF"/>
      <w:u w:val="single"/>
    </w:rPr>
  </w:style>
  <w:style w:type="character" w:styleId="a5">
    <w:name w:val="Strong"/>
    <w:basedOn w:val="a0"/>
    <w:uiPriority w:val="22"/>
    <w:qFormat/>
    <w:rsid w:val="00815263"/>
    <w:rPr>
      <w:b/>
      <w:bCs/>
    </w:rPr>
  </w:style>
  <w:style w:type="paragraph" w:styleId="a6">
    <w:name w:val="List Paragraph"/>
    <w:basedOn w:val="a"/>
    <w:uiPriority w:val="34"/>
    <w:qFormat/>
    <w:rsid w:val="00E75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3687">
      <w:bodyDiv w:val="1"/>
      <w:marLeft w:val="0"/>
      <w:marRight w:val="0"/>
      <w:marTop w:val="0"/>
      <w:marBottom w:val="0"/>
      <w:divBdr>
        <w:top w:val="none" w:sz="0" w:space="0" w:color="auto"/>
        <w:left w:val="none" w:sz="0" w:space="0" w:color="auto"/>
        <w:bottom w:val="none" w:sz="0" w:space="0" w:color="auto"/>
        <w:right w:val="none" w:sz="0" w:space="0" w:color="auto"/>
      </w:divBdr>
    </w:div>
    <w:div w:id="108165117">
      <w:bodyDiv w:val="1"/>
      <w:marLeft w:val="0"/>
      <w:marRight w:val="0"/>
      <w:marTop w:val="0"/>
      <w:marBottom w:val="0"/>
      <w:divBdr>
        <w:top w:val="none" w:sz="0" w:space="0" w:color="auto"/>
        <w:left w:val="none" w:sz="0" w:space="0" w:color="auto"/>
        <w:bottom w:val="none" w:sz="0" w:space="0" w:color="auto"/>
        <w:right w:val="none" w:sz="0" w:space="0" w:color="auto"/>
      </w:divBdr>
      <w:divsChild>
        <w:div w:id="612252654">
          <w:marLeft w:val="547"/>
          <w:marRight w:val="0"/>
          <w:marTop w:val="154"/>
          <w:marBottom w:val="0"/>
          <w:divBdr>
            <w:top w:val="none" w:sz="0" w:space="0" w:color="auto"/>
            <w:left w:val="none" w:sz="0" w:space="0" w:color="auto"/>
            <w:bottom w:val="none" w:sz="0" w:space="0" w:color="auto"/>
            <w:right w:val="none" w:sz="0" w:space="0" w:color="auto"/>
          </w:divBdr>
        </w:div>
        <w:div w:id="821585447">
          <w:marLeft w:val="547"/>
          <w:marRight w:val="0"/>
          <w:marTop w:val="154"/>
          <w:marBottom w:val="0"/>
          <w:divBdr>
            <w:top w:val="none" w:sz="0" w:space="0" w:color="auto"/>
            <w:left w:val="none" w:sz="0" w:space="0" w:color="auto"/>
            <w:bottom w:val="none" w:sz="0" w:space="0" w:color="auto"/>
            <w:right w:val="none" w:sz="0" w:space="0" w:color="auto"/>
          </w:divBdr>
        </w:div>
        <w:div w:id="1113206471">
          <w:marLeft w:val="547"/>
          <w:marRight w:val="0"/>
          <w:marTop w:val="154"/>
          <w:marBottom w:val="0"/>
          <w:divBdr>
            <w:top w:val="none" w:sz="0" w:space="0" w:color="auto"/>
            <w:left w:val="none" w:sz="0" w:space="0" w:color="auto"/>
            <w:bottom w:val="none" w:sz="0" w:space="0" w:color="auto"/>
            <w:right w:val="none" w:sz="0" w:space="0" w:color="auto"/>
          </w:divBdr>
        </w:div>
      </w:divsChild>
    </w:div>
    <w:div w:id="241060797">
      <w:bodyDiv w:val="1"/>
      <w:marLeft w:val="0"/>
      <w:marRight w:val="0"/>
      <w:marTop w:val="0"/>
      <w:marBottom w:val="0"/>
      <w:divBdr>
        <w:top w:val="none" w:sz="0" w:space="0" w:color="auto"/>
        <w:left w:val="none" w:sz="0" w:space="0" w:color="auto"/>
        <w:bottom w:val="none" w:sz="0" w:space="0" w:color="auto"/>
        <w:right w:val="none" w:sz="0" w:space="0" w:color="auto"/>
      </w:divBdr>
      <w:divsChild>
        <w:div w:id="428621647">
          <w:marLeft w:val="547"/>
          <w:marRight w:val="0"/>
          <w:marTop w:val="200"/>
          <w:marBottom w:val="0"/>
          <w:divBdr>
            <w:top w:val="none" w:sz="0" w:space="0" w:color="auto"/>
            <w:left w:val="none" w:sz="0" w:space="0" w:color="auto"/>
            <w:bottom w:val="none" w:sz="0" w:space="0" w:color="auto"/>
            <w:right w:val="none" w:sz="0" w:space="0" w:color="auto"/>
          </w:divBdr>
        </w:div>
        <w:div w:id="718285404">
          <w:marLeft w:val="547"/>
          <w:marRight w:val="0"/>
          <w:marTop w:val="200"/>
          <w:marBottom w:val="0"/>
          <w:divBdr>
            <w:top w:val="none" w:sz="0" w:space="0" w:color="auto"/>
            <w:left w:val="none" w:sz="0" w:space="0" w:color="auto"/>
            <w:bottom w:val="none" w:sz="0" w:space="0" w:color="auto"/>
            <w:right w:val="none" w:sz="0" w:space="0" w:color="auto"/>
          </w:divBdr>
        </w:div>
        <w:div w:id="957419238">
          <w:marLeft w:val="547"/>
          <w:marRight w:val="0"/>
          <w:marTop w:val="200"/>
          <w:marBottom w:val="0"/>
          <w:divBdr>
            <w:top w:val="none" w:sz="0" w:space="0" w:color="auto"/>
            <w:left w:val="none" w:sz="0" w:space="0" w:color="auto"/>
            <w:bottom w:val="none" w:sz="0" w:space="0" w:color="auto"/>
            <w:right w:val="none" w:sz="0" w:space="0" w:color="auto"/>
          </w:divBdr>
        </w:div>
        <w:div w:id="969365658">
          <w:marLeft w:val="547"/>
          <w:marRight w:val="0"/>
          <w:marTop w:val="200"/>
          <w:marBottom w:val="0"/>
          <w:divBdr>
            <w:top w:val="none" w:sz="0" w:space="0" w:color="auto"/>
            <w:left w:val="none" w:sz="0" w:space="0" w:color="auto"/>
            <w:bottom w:val="none" w:sz="0" w:space="0" w:color="auto"/>
            <w:right w:val="none" w:sz="0" w:space="0" w:color="auto"/>
          </w:divBdr>
        </w:div>
        <w:div w:id="1120144549">
          <w:marLeft w:val="547"/>
          <w:marRight w:val="0"/>
          <w:marTop w:val="200"/>
          <w:marBottom w:val="0"/>
          <w:divBdr>
            <w:top w:val="none" w:sz="0" w:space="0" w:color="auto"/>
            <w:left w:val="none" w:sz="0" w:space="0" w:color="auto"/>
            <w:bottom w:val="none" w:sz="0" w:space="0" w:color="auto"/>
            <w:right w:val="none" w:sz="0" w:space="0" w:color="auto"/>
          </w:divBdr>
        </w:div>
        <w:div w:id="1179345771">
          <w:marLeft w:val="547"/>
          <w:marRight w:val="0"/>
          <w:marTop w:val="200"/>
          <w:marBottom w:val="0"/>
          <w:divBdr>
            <w:top w:val="none" w:sz="0" w:space="0" w:color="auto"/>
            <w:left w:val="none" w:sz="0" w:space="0" w:color="auto"/>
            <w:bottom w:val="none" w:sz="0" w:space="0" w:color="auto"/>
            <w:right w:val="none" w:sz="0" w:space="0" w:color="auto"/>
          </w:divBdr>
        </w:div>
        <w:div w:id="1493057527">
          <w:marLeft w:val="547"/>
          <w:marRight w:val="0"/>
          <w:marTop w:val="200"/>
          <w:marBottom w:val="0"/>
          <w:divBdr>
            <w:top w:val="none" w:sz="0" w:space="0" w:color="auto"/>
            <w:left w:val="none" w:sz="0" w:space="0" w:color="auto"/>
            <w:bottom w:val="none" w:sz="0" w:space="0" w:color="auto"/>
            <w:right w:val="none" w:sz="0" w:space="0" w:color="auto"/>
          </w:divBdr>
        </w:div>
        <w:div w:id="1596858942">
          <w:marLeft w:val="547"/>
          <w:marRight w:val="0"/>
          <w:marTop w:val="200"/>
          <w:marBottom w:val="0"/>
          <w:divBdr>
            <w:top w:val="none" w:sz="0" w:space="0" w:color="auto"/>
            <w:left w:val="none" w:sz="0" w:space="0" w:color="auto"/>
            <w:bottom w:val="none" w:sz="0" w:space="0" w:color="auto"/>
            <w:right w:val="none" w:sz="0" w:space="0" w:color="auto"/>
          </w:divBdr>
        </w:div>
        <w:div w:id="1770807126">
          <w:marLeft w:val="547"/>
          <w:marRight w:val="0"/>
          <w:marTop w:val="200"/>
          <w:marBottom w:val="0"/>
          <w:divBdr>
            <w:top w:val="none" w:sz="0" w:space="0" w:color="auto"/>
            <w:left w:val="none" w:sz="0" w:space="0" w:color="auto"/>
            <w:bottom w:val="none" w:sz="0" w:space="0" w:color="auto"/>
            <w:right w:val="none" w:sz="0" w:space="0" w:color="auto"/>
          </w:divBdr>
        </w:div>
        <w:div w:id="1772314315">
          <w:marLeft w:val="547"/>
          <w:marRight w:val="0"/>
          <w:marTop w:val="200"/>
          <w:marBottom w:val="0"/>
          <w:divBdr>
            <w:top w:val="none" w:sz="0" w:space="0" w:color="auto"/>
            <w:left w:val="none" w:sz="0" w:space="0" w:color="auto"/>
            <w:bottom w:val="none" w:sz="0" w:space="0" w:color="auto"/>
            <w:right w:val="none" w:sz="0" w:space="0" w:color="auto"/>
          </w:divBdr>
        </w:div>
      </w:divsChild>
    </w:div>
    <w:div w:id="442650535">
      <w:bodyDiv w:val="1"/>
      <w:marLeft w:val="0"/>
      <w:marRight w:val="0"/>
      <w:marTop w:val="0"/>
      <w:marBottom w:val="0"/>
      <w:divBdr>
        <w:top w:val="none" w:sz="0" w:space="0" w:color="auto"/>
        <w:left w:val="none" w:sz="0" w:space="0" w:color="auto"/>
        <w:bottom w:val="none" w:sz="0" w:space="0" w:color="auto"/>
        <w:right w:val="none" w:sz="0" w:space="0" w:color="auto"/>
      </w:divBdr>
      <w:divsChild>
        <w:div w:id="1307509092">
          <w:marLeft w:val="547"/>
          <w:marRight w:val="0"/>
          <w:marTop w:val="200"/>
          <w:marBottom w:val="0"/>
          <w:divBdr>
            <w:top w:val="none" w:sz="0" w:space="0" w:color="auto"/>
            <w:left w:val="none" w:sz="0" w:space="0" w:color="auto"/>
            <w:bottom w:val="none" w:sz="0" w:space="0" w:color="auto"/>
            <w:right w:val="none" w:sz="0" w:space="0" w:color="auto"/>
          </w:divBdr>
        </w:div>
        <w:div w:id="1342506747">
          <w:marLeft w:val="547"/>
          <w:marRight w:val="0"/>
          <w:marTop w:val="200"/>
          <w:marBottom w:val="0"/>
          <w:divBdr>
            <w:top w:val="none" w:sz="0" w:space="0" w:color="auto"/>
            <w:left w:val="none" w:sz="0" w:space="0" w:color="auto"/>
            <w:bottom w:val="none" w:sz="0" w:space="0" w:color="auto"/>
            <w:right w:val="none" w:sz="0" w:space="0" w:color="auto"/>
          </w:divBdr>
        </w:div>
        <w:div w:id="1578395665">
          <w:marLeft w:val="547"/>
          <w:marRight w:val="0"/>
          <w:marTop w:val="200"/>
          <w:marBottom w:val="0"/>
          <w:divBdr>
            <w:top w:val="none" w:sz="0" w:space="0" w:color="auto"/>
            <w:left w:val="none" w:sz="0" w:space="0" w:color="auto"/>
            <w:bottom w:val="none" w:sz="0" w:space="0" w:color="auto"/>
            <w:right w:val="none" w:sz="0" w:space="0" w:color="auto"/>
          </w:divBdr>
        </w:div>
        <w:div w:id="1685471974">
          <w:marLeft w:val="360"/>
          <w:marRight w:val="0"/>
          <w:marTop w:val="200"/>
          <w:marBottom w:val="0"/>
          <w:divBdr>
            <w:top w:val="none" w:sz="0" w:space="0" w:color="auto"/>
            <w:left w:val="none" w:sz="0" w:space="0" w:color="auto"/>
            <w:bottom w:val="none" w:sz="0" w:space="0" w:color="auto"/>
            <w:right w:val="none" w:sz="0" w:space="0" w:color="auto"/>
          </w:divBdr>
        </w:div>
      </w:divsChild>
    </w:div>
    <w:div w:id="584807803">
      <w:bodyDiv w:val="1"/>
      <w:marLeft w:val="0"/>
      <w:marRight w:val="0"/>
      <w:marTop w:val="0"/>
      <w:marBottom w:val="0"/>
      <w:divBdr>
        <w:top w:val="none" w:sz="0" w:space="0" w:color="auto"/>
        <w:left w:val="none" w:sz="0" w:space="0" w:color="auto"/>
        <w:bottom w:val="none" w:sz="0" w:space="0" w:color="auto"/>
        <w:right w:val="none" w:sz="0" w:space="0" w:color="auto"/>
      </w:divBdr>
      <w:divsChild>
        <w:div w:id="453790142">
          <w:marLeft w:val="360"/>
          <w:marRight w:val="0"/>
          <w:marTop w:val="200"/>
          <w:marBottom w:val="0"/>
          <w:divBdr>
            <w:top w:val="none" w:sz="0" w:space="0" w:color="auto"/>
            <w:left w:val="none" w:sz="0" w:space="0" w:color="auto"/>
            <w:bottom w:val="none" w:sz="0" w:space="0" w:color="auto"/>
            <w:right w:val="none" w:sz="0" w:space="0" w:color="auto"/>
          </w:divBdr>
        </w:div>
        <w:div w:id="663240147">
          <w:marLeft w:val="547"/>
          <w:marRight w:val="0"/>
          <w:marTop w:val="200"/>
          <w:marBottom w:val="0"/>
          <w:divBdr>
            <w:top w:val="none" w:sz="0" w:space="0" w:color="auto"/>
            <w:left w:val="none" w:sz="0" w:space="0" w:color="auto"/>
            <w:bottom w:val="none" w:sz="0" w:space="0" w:color="auto"/>
            <w:right w:val="none" w:sz="0" w:space="0" w:color="auto"/>
          </w:divBdr>
        </w:div>
        <w:div w:id="777020838">
          <w:marLeft w:val="547"/>
          <w:marRight w:val="0"/>
          <w:marTop w:val="200"/>
          <w:marBottom w:val="0"/>
          <w:divBdr>
            <w:top w:val="none" w:sz="0" w:space="0" w:color="auto"/>
            <w:left w:val="none" w:sz="0" w:space="0" w:color="auto"/>
            <w:bottom w:val="none" w:sz="0" w:space="0" w:color="auto"/>
            <w:right w:val="none" w:sz="0" w:space="0" w:color="auto"/>
          </w:divBdr>
        </w:div>
        <w:div w:id="928082036">
          <w:marLeft w:val="547"/>
          <w:marRight w:val="0"/>
          <w:marTop w:val="200"/>
          <w:marBottom w:val="0"/>
          <w:divBdr>
            <w:top w:val="none" w:sz="0" w:space="0" w:color="auto"/>
            <w:left w:val="none" w:sz="0" w:space="0" w:color="auto"/>
            <w:bottom w:val="none" w:sz="0" w:space="0" w:color="auto"/>
            <w:right w:val="none" w:sz="0" w:space="0" w:color="auto"/>
          </w:divBdr>
        </w:div>
        <w:div w:id="1624506447">
          <w:marLeft w:val="547"/>
          <w:marRight w:val="0"/>
          <w:marTop w:val="200"/>
          <w:marBottom w:val="0"/>
          <w:divBdr>
            <w:top w:val="none" w:sz="0" w:space="0" w:color="auto"/>
            <w:left w:val="none" w:sz="0" w:space="0" w:color="auto"/>
            <w:bottom w:val="none" w:sz="0" w:space="0" w:color="auto"/>
            <w:right w:val="none" w:sz="0" w:space="0" w:color="auto"/>
          </w:divBdr>
        </w:div>
        <w:div w:id="1791515576">
          <w:marLeft w:val="547"/>
          <w:marRight w:val="0"/>
          <w:marTop w:val="200"/>
          <w:marBottom w:val="0"/>
          <w:divBdr>
            <w:top w:val="none" w:sz="0" w:space="0" w:color="auto"/>
            <w:left w:val="none" w:sz="0" w:space="0" w:color="auto"/>
            <w:bottom w:val="none" w:sz="0" w:space="0" w:color="auto"/>
            <w:right w:val="none" w:sz="0" w:space="0" w:color="auto"/>
          </w:divBdr>
        </w:div>
      </w:divsChild>
    </w:div>
    <w:div w:id="1053651282">
      <w:bodyDiv w:val="1"/>
      <w:marLeft w:val="0"/>
      <w:marRight w:val="0"/>
      <w:marTop w:val="0"/>
      <w:marBottom w:val="0"/>
      <w:divBdr>
        <w:top w:val="none" w:sz="0" w:space="0" w:color="auto"/>
        <w:left w:val="none" w:sz="0" w:space="0" w:color="auto"/>
        <w:bottom w:val="none" w:sz="0" w:space="0" w:color="auto"/>
        <w:right w:val="none" w:sz="0" w:space="0" w:color="auto"/>
      </w:divBdr>
    </w:div>
    <w:div w:id="1053818941">
      <w:bodyDiv w:val="1"/>
      <w:marLeft w:val="0"/>
      <w:marRight w:val="0"/>
      <w:marTop w:val="0"/>
      <w:marBottom w:val="0"/>
      <w:divBdr>
        <w:top w:val="none" w:sz="0" w:space="0" w:color="auto"/>
        <w:left w:val="none" w:sz="0" w:space="0" w:color="auto"/>
        <w:bottom w:val="none" w:sz="0" w:space="0" w:color="auto"/>
        <w:right w:val="none" w:sz="0" w:space="0" w:color="auto"/>
      </w:divBdr>
      <w:divsChild>
        <w:div w:id="645473404">
          <w:marLeft w:val="350"/>
          <w:marRight w:val="0"/>
          <w:marTop w:val="100"/>
          <w:marBottom w:val="100"/>
          <w:divBdr>
            <w:top w:val="none" w:sz="0" w:space="0" w:color="auto"/>
            <w:left w:val="none" w:sz="0" w:space="0" w:color="auto"/>
            <w:bottom w:val="none" w:sz="0" w:space="0" w:color="auto"/>
            <w:right w:val="none" w:sz="0" w:space="0" w:color="auto"/>
          </w:divBdr>
          <w:divsChild>
            <w:div w:id="954020543">
              <w:marLeft w:val="0"/>
              <w:marRight w:val="0"/>
              <w:marTop w:val="0"/>
              <w:marBottom w:val="50"/>
              <w:divBdr>
                <w:top w:val="none" w:sz="0" w:space="0" w:color="auto"/>
                <w:left w:val="none" w:sz="0" w:space="0" w:color="auto"/>
                <w:bottom w:val="none" w:sz="0" w:space="0" w:color="auto"/>
                <w:right w:val="none" w:sz="0" w:space="0" w:color="auto"/>
              </w:divBdr>
            </w:div>
            <w:div w:id="16855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473">
      <w:bodyDiv w:val="1"/>
      <w:marLeft w:val="0"/>
      <w:marRight w:val="0"/>
      <w:marTop w:val="0"/>
      <w:marBottom w:val="0"/>
      <w:divBdr>
        <w:top w:val="none" w:sz="0" w:space="0" w:color="auto"/>
        <w:left w:val="none" w:sz="0" w:space="0" w:color="auto"/>
        <w:bottom w:val="none" w:sz="0" w:space="0" w:color="auto"/>
        <w:right w:val="none" w:sz="0" w:space="0" w:color="auto"/>
      </w:divBdr>
      <w:divsChild>
        <w:div w:id="296573660">
          <w:marLeft w:val="360"/>
          <w:marRight w:val="0"/>
          <w:marTop w:val="200"/>
          <w:marBottom w:val="0"/>
          <w:divBdr>
            <w:top w:val="none" w:sz="0" w:space="0" w:color="auto"/>
            <w:left w:val="none" w:sz="0" w:space="0" w:color="auto"/>
            <w:bottom w:val="none" w:sz="0" w:space="0" w:color="auto"/>
            <w:right w:val="none" w:sz="0" w:space="0" w:color="auto"/>
          </w:divBdr>
        </w:div>
        <w:div w:id="471991075">
          <w:marLeft w:val="360"/>
          <w:marRight w:val="0"/>
          <w:marTop w:val="200"/>
          <w:marBottom w:val="0"/>
          <w:divBdr>
            <w:top w:val="none" w:sz="0" w:space="0" w:color="auto"/>
            <w:left w:val="none" w:sz="0" w:space="0" w:color="auto"/>
            <w:bottom w:val="none" w:sz="0" w:space="0" w:color="auto"/>
            <w:right w:val="none" w:sz="0" w:space="0" w:color="auto"/>
          </w:divBdr>
        </w:div>
        <w:div w:id="591623089">
          <w:marLeft w:val="360"/>
          <w:marRight w:val="0"/>
          <w:marTop w:val="200"/>
          <w:marBottom w:val="0"/>
          <w:divBdr>
            <w:top w:val="none" w:sz="0" w:space="0" w:color="auto"/>
            <w:left w:val="none" w:sz="0" w:space="0" w:color="auto"/>
            <w:bottom w:val="none" w:sz="0" w:space="0" w:color="auto"/>
            <w:right w:val="none" w:sz="0" w:space="0" w:color="auto"/>
          </w:divBdr>
        </w:div>
        <w:div w:id="921646282">
          <w:marLeft w:val="360"/>
          <w:marRight w:val="0"/>
          <w:marTop w:val="200"/>
          <w:marBottom w:val="0"/>
          <w:divBdr>
            <w:top w:val="none" w:sz="0" w:space="0" w:color="auto"/>
            <w:left w:val="none" w:sz="0" w:space="0" w:color="auto"/>
            <w:bottom w:val="none" w:sz="0" w:space="0" w:color="auto"/>
            <w:right w:val="none" w:sz="0" w:space="0" w:color="auto"/>
          </w:divBdr>
        </w:div>
        <w:div w:id="1156652201">
          <w:marLeft w:val="360"/>
          <w:marRight w:val="0"/>
          <w:marTop w:val="200"/>
          <w:marBottom w:val="0"/>
          <w:divBdr>
            <w:top w:val="none" w:sz="0" w:space="0" w:color="auto"/>
            <w:left w:val="none" w:sz="0" w:space="0" w:color="auto"/>
            <w:bottom w:val="none" w:sz="0" w:space="0" w:color="auto"/>
            <w:right w:val="none" w:sz="0" w:space="0" w:color="auto"/>
          </w:divBdr>
        </w:div>
        <w:div w:id="2084600603">
          <w:marLeft w:val="360"/>
          <w:marRight w:val="0"/>
          <w:marTop w:val="200"/>
          <w:marBottom w:val="0"/>
          <w:divBdr>
            <w:top w:val="none" w:sz="0" w:space="0" w:color="auto"/>
            <w:left w:val="none" w:sz="0" w:space="0" w:color="auto"/>
            <w:bottom w:val="none" w:sz="0" w:space="0" w:color="auto"/>
            <w:right w:val="none" w:sz="0" w:space="0" w:color="auto"/>
          </w:divBdr>
        </w:div>
      </w:divsChild>
    </w:div>
    <w:div w:id="1254128631">
      <w:bodyDiv w:val="1"/>
      <w:marLeft w:val="0"/>
      <w:marRight w:val="0"/>
      <w:marTop w:val="0"/>
      <w:marBottom w:val="0"/>
      <w:divBdr>
        <w:top w:val="none" w:sz="0" w:space="0" w:color="auto"/>
        <w:left w:val="none" w:sz="0" w:space="0" w:color="auto"/>
        <w:bottom w:val="none" w:sz="0" w:space="0" w:color="auto"/>
        <w:right w:val="none" w:sz="0" w:space="0" w:color="auto"/>
      </w:divBdr>
      <w:divsChild>
        <w:div w:id="2108958955">
          <w:marLeft w:val="547"/>
          <w:marRight w:val="0"/>
          <w:marTop w:val="134"/>
          <w:marBottom w:val="0"/>
          <w:divBdr>
            <w:top w:val="none" w:sz="0" w:space="0" w:color="auto"/>
            <w:left w:val="none" w:sz="0" w:space="0" w:color="auto"/>
            <w:bottom w:val="none" w:sz="0" w:space="0" w:color="auto"/>
            <w:right w:val="none" w:sz="0" w:space="0" w:color="auto"/>
          </w:divBdr>
        </w:div>
      </w:divsChild>
    </w:div>
    <w:div w:id="1299265919">
      <w:bodyDiv w:val="1"/>
      <w:marLeft w:val="0"/>
      <w:marRight w:val="0"/>
      <w:marTop w:val="0"/>
      <w:marBottom w:val="0"/>
      <w:divBdr>
        <w:top w:val="none" w:sz="0" w:space="0" w:color="auto"/>
        <w:left w:val="none" w:sz="0" w:space="0" w:color="auto"/>
        <w:bottom w:val="none" w:sz="0" w:space="0" w:color="auto"/>
        <w:right w:val="none" w:sz="0" w:space="0" w:color="auto"/>
      </w:divBdr>
      <w:divsChild>
        <w:div w:id="736784467">
          <w:marLeft w:val="360"/>
          <w:marRight w:val="0"/>
          <w:marTop w:val="200"/>
          <w:marBottom w:val="0"/>
          <w:divBdr>
            <w:top w:val="none" w:sz="0" w:space="0" w:color="auto"/>
            <w:left w:val="none" w:sz="0" w:space="0" w:color="auto"/>
            <w:bottom w:val="none" w:sz="0" w:space="0" w:color="auto"/>
            <w:right w:val="none" w:sz="0" w:space="0" w:color="auto"/>
          </w:divBdr>
        </w:div>
        <w:div w:id="877552832">
          <w:marLeft w:val="360"/>
          <w:marRight w:val="0"/>
          <w:marTop w:val="200"/>
          <w:marBottom w:val="0"/>
          <w:divBdr>
            <w:top w:val="none" w:sz="0" w:space="0" w:color="auto"/>
            <w:left w:val="none" w:sz="0" w:space="0" w:color="auto"/>
            <w:bottom w:val="none" w:sz="0" w:space="0" w:color="auto"/>
            <w:right w:val="none" w:sz="0" w:space="0" w:color="auto"/>
          </w:divBdr>
        </w:div>
        <w:div w:id="1390566789">
          <w:marLeft w:val="360"/>
          <w:marRight w:val="0"/>
          <w:marTop w:val="200"/>
          <w:marBottom w:val="0"/>
          <w:divBdr>
            <w:top w:val="none" w:sz="0" w:space="0" w:color="auto"/>
            <w:left w:val="none" w:sz="0" w:space="0" w:color="auto"/>
            <w:bottom w:val="none" w:sz="0" w:space="0" w:color="auto"/>
            <w:right w:val="none" w:sz="0" w:space="0" w:color="auto"/>
          </w:divBdr>
        </w:div>
        <w:div w:id="1458260902">
          <w:marLeft w:val="360"/>
          <w:marRight w:val="0"/>
          <w:marTop w:val="200"/>
          <w:marBottom w:val="0"/>
          <w:divBdr>
            <w:top w:val="none" w:sz="0" w:space="0" w:color="auto"/>
            <w:left w:val="none" w:sz="0" w:space="0" w:color="auto"/>
            <w:bottom w:val="none" w:sz="0" w:space="0" w:color="auto"/>
            <w:right w:val="none" w:sz="0" w:space="0" w:color="auto"/>
          </w:divBdr>
        </w:div>
        <w:div w:id="1518273431">
          <w:marLeft w:val="360"/>
          <w:marRight w:val="0"/>
          <w:marTop w:val="200"/>
          <w:marBottom w:val="0"/>
          <w:divBdr>
            <w:top w:val="none" w:sz="0" w:space="0" w:color="auto"/>
            <w:left w:val="none" w:sz="0" w:space="0" w:color="auto"/>
            <w:bottom w:val="none" w:sz="0" w:space="0" w:color="auto"/>
            <w:right w:val="none" w:sz="0" w:space="0" w:color="auto"/>
          </w:divBdr>
        </w:div>
        <w:div w:id="16467405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21</Pages>
  <Words>6813</Words>
  <Characters>38838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RRC</dc:creator>
  <cp:keywords/>
  <dc:description/>
  <cp:lastModifiedBy>Ольга</cp:lastModifiedBy>
  <cp:revision>1</cp:revision>
  <dcterms:created xsi:type="dcterms:W3CDTF">2022-11-10T04:49:00Z</dcterms:created>
  <dcterms:modified xsi:type="dcterms:W3CDTF">2022-11-10T19:50:00Z</dcterms:modified>
</cp:coreProperties>
</file>