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5A" w:rsidRPr="00A30A5A" w:rsidRDefault="00A30A5A" w:rsidP="00A3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5A">
        <w:rPr>
          <w:rFonts w:ascii="Times New Roman" w:hAnsi="Times New Roman" w:cs="Times New Roman"/>
          <w:b/>
          <w:sz w:val="28"/>
          <w:szCs w:val="28"/>
        </w:rPr>
        <w:t>Тема: «Перекресток»</w:t>
      </w:r>
    </w:p>
    <w:p w:rsidR="00A30A5A" w:rsidRPr="00A30A5A" w:rsidRDefault="00A30A5A" w:rsidP="00A3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A5A" w:rsidRPr="00A30A5A" w:rsidRDefault="00A30A5A" w:rsidP="00A3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5A">
        <w:rPr>
          <w:rFonts w:ascii="Times New Roman" w:hAnsi="Times New Roman" w:cs="Times New Roman"/>
          <w:sz w:val="28"/>
          <w:szCs w:val="28"/>
        </w:rPr>
        <w:t xml:space="preserve">Перекресток – место, где пересекаются улицы. В зависимости от числа пересекающихся улиц и угла их пересечения перекрестки бывают: четырехсторонние (крестообразные и Х-образные), трехсторонние </w:t>
      </w:r>
      <w:proofErr w:type="gramStart"/>
      <w:r w:rsidRPr="00A30A5A">
        <w:rPr>
          <w:rFonts w:ascii="Times New Roman" w:hAnsi="Times New Roman" w:cs="Times New Roman"/>
          <w:sz w:val="28"/>
          <w:szCs w:val="28"/>
        </w:rPr>
        <w:t>( Т</w:t>
      </w:r>
      <w:proofErr w:type="gramEnd"/>
      <w:r w:rsidRPr="00A30A5A">
        <w:rPr>
          <w:rFonts w:ascii="Times New Roman" w:hAnsi="Times New Roman" w:cs="Times New Roman"/>
          <w:sz w:val="28"/>
          <w:szCs w:val="28"/>
        </w:rPr>
        <w:t>-образные и У-образные), многосторонние( от которых отходит более 4-х улиц).</w:t>
      </w:r>
    </w:p>
    <w:p w:rsidR="00A30A5A" w:rsidRPr="00A30A5A" w:rsidRDefault="00A30A5A" w:rsidP="00A3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5A">
        <w:rPr>
          <w:rFonts w:ascii="Times New Roman" w:hAnsi="Times New Roman" w:cs="Times New Roman"/>
          <w:sz w:val="28"/>
          <w:szCs w:val="28"/>
        </w:rPr>
        <w:t>Каждый перекресток имеет свои границы; чтобы определить их, необходимо мысленно соединить углы домов, выходящих на перекресток. Часть улицы, расположенной между двумя перекрестками, называется кварталом.</w:t>
      </w:r>
    </w:p>
    <w:p w:rsidR="00A30A5A" w:rsidRPr="00A30A5A" w:rsidRDefault="00A30A5A" w:rsidP="00A3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5A">
        <w:rPr>
          <w:rFonts w:ascii="Times New Roman" w:hAnsi="Times New Roman" w:cs="Times New Roman"/>
          <w:sz w:val="28"/>
          <w:szCs w:val="28"/>
        </w:rPr>
        <w:t>Перекресток, который занимает большую территорию и где пересекаются или берут начало несколько улиц, называется площадью. Перекрестки бывают регулируемые и нерегулируемые, то есть со светофором и без него. В некоторых местах устанавливают и специальные (двухсекционные) светофоры для пешеходов. Красный и желтый сигналы светофора запрещают движение, зеленый - разрешает.</w:t>
      </w:r>
    </w:p>
    <w:p w:rsidR="00A30A5A" w:rsidRPr="00A30A5A" w:rsidRDefault="00A30A5A" w:rsidP="00A3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5A">
        <w:rPr>
          <w:rFonts w:ascii="Times New Roman" w:hAnsi="Times New Roman" w:cs="Times New Roman"/>
          <w:sz w:val="28"/>
          <w:szCs w:val="28"/>
        </w:rPr>
        <w:t>Нерегулируемые перекрестки надо переходить под знаком «пешеходный переход» по «зебре», по подземному (наземному) пешеходному переходу.</w:t>
      </w:r>
    </w:p>
    <w:p w:rsidR="00A30A5A" w:rsidRPr="00A30A5A" w:rsidRDefault="00A30A5A" w:rsidP="00A3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5A">
        <w:rPr>
          <w:rFonts w:ascii="Times New Roman" w:hAnsi="Times New Roman" w:cs="Times New Roman"/>
          <w:sz w:val="28"/>
          <w:szCs w:val="28"/>
        </w:rPr>
        <w:t>Если на перекрестке вдруг сломался светофор, движением начинает руководить сотрудник ГИБДД – регулировщик. 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Пока он на перекрестке, он – самый главный. Так предписывают правила дорожного движения.</w:t>
      </w:r>
    </w:p>
    <w:p w:rsidR="00A30A5A" w:rsidRPr="00A30A5A" w:rsidRDefault="00A30A5A" w:rsidP="00A3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5A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A30A5A" w:rsidRPr="00A30A5A" w:rsidRDefault="00A30A5A" w:rsidP="00A3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5A">
        <w:rPr>
          <w:rFonts w:ascii="Times New Roman" w:hAnsi="Times New Roman" w:cs="Times New Roman"/>
          <w:sz w:val="28"/>
          <w:szCs w:val="28"/>
        </w:rPr>
        <w:t>1. Как называется место, где пересекаются улицы?</w:t>
      </w:r>
    </w:p>
    <w:p w:rsidR="00A30A5A" w:rsidRPr="00A30A5A" w:rsidRDefault="00A30A5A" w:rsidP="00A3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5A">
        <w:rPr>
          <w:rFonts w:ascii="Times New Roman" w:hAnsi="Times New Roman" w:cs="Times New Roman"/>
          <w:sz w:val="28"/>
          <w:szCs w:val="28"/>
        </w:rPr>
        <w:t>2.  Как называется место, где пересекаются и берут начало несколько улиц?</w:t>
      </w:r>
    </w:p>
    <w:p w:rsidR="00A30A5A" w:rsidRPr="00A30A5A" w:rsidRDefault="00A30A5A" w:rsidP="00A3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5A">
        <w:rPr>
          <w:rFonts w:ascii="Times New Roman" w:hAnsi="Times New Roman" w:cs="Times New Roman"/>
          <w:sz w:val="28"/>
          <w:szCs w:val="28"/>
        </w:rPr>
        <w:t>3.  Какие бывают перекрестки?</w:t>
      </w:r>
    </w:p>
    <w:p w:rsidR="00A30A5A" w:rsidRPr="00A30A5A" w:rsidRDefault="00A30A5A" w:rsidP="00A3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5A">
        <w:rPr>
          <w:rFonts w:ascii="Times New Roman" w:hAnsi="Times New Roman" w:cs="Times New Roman"/>
          <w:sz w:val="28"/>
          <w:szCs w:val="28"/>
        </w:rPr>
        <w:t>4.  Как переходить регулируемый перекресток?</w:t>
      </w:r>
    </w:p>
    <w:p w:rsidR="00A30A5A" w:rsidRPr="00A30A5A" w:rsidRDefault="00A30A5A" w:rsidP="00A3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5A">
        <w:rPr>
          <w:rFonts w:ascii="Times New Roman" w:hAnsi="Times New Roman" w:cs="Times New Roman"/>
          <w:sz w:val="28"/>
          <w:szCs w:val="28"/>
        </w:rPr>
        <w:t>5.  Как переходить нерегулируемый перекресток?</w:t>
      </w:r>
    </w:p>
    <w:p w:rsidR="00A30A5A" w:rsidRPr="00A30A5A" w:rsidRDefault="00A30A5A" w:rsidP="00A3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5A">
        <w:rPr>
          <w:rFonts w:ascii="Times New Roman" w:hAnsi="Times New Roman" w:cs="Times New Roman"/>
          <w:sz w:val="28"/>
          <w:szCs w:val="28"/>
        </w:rPr>
        <w:t>6.  Кто руководит нерегулируемым перекрестком?</w:t>
      </w:r>
    </w:p>
    <w:p w:rsidR="007D7F5D" w:rsidRPr="00A30A5A" w:rsidRDefault="00A30A5A" w:rsidP="00A3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0A5A">
        <w:rPr>
          <w:rFonts w:ascii="Times New Roman" w:hAnsi="Times New Roman" w:cs="Times New Roman"/>
          <w:sz w:val="28"/>
          <w:szCs w:val="28"/>
        </w:rPr>
        <w:t>7.       На светофоре горит зеленый свет, а регулировщик запрещает переход. Как ты поступишь?</w:t>
      </w:r>
    </w:p>
    <w:sectPr w:rsidR="007D7F5D" w:rsidRPr="00A3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FF"/>
    <w:rsid w:val="007D7F5D"/>
    <w:rsid w:val="00A30A5A"/>
    <w:rsid w:val="00E4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3E833-A78D-43F4-968D-C80325E3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LyashenkoSI</dc:creator>
  <cp:keywords/>
  <dc:description/>
  <cp:lastModifiedBy>LyashenkoSI</cp:lastModifiedBy>
  <cp:revision>2</cp:revision>
  <dcterms:created xsi:type="dcterms:W3CDTF">2023-04-27T06:17:00Z</dcterms:created>
  <dcterms:modified xsi:type="dcterms:W3CDTF">2023-04-27T06:17:00Z</dcterms:modified>
</cp:coreProperties>
</file>